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C2" w:rsidRPr="002C08C2" w:rsidRDefault="00A72AEF" w:rsidP="002C08C2">
      <w:pPr>
        <w:jc w:val="center"/>
        <w:rPr>
          <w:b/>
          <w:sz w:val="28"/>
          <w:szCs w:val="28"/>
        </w:rPr>
      </w:pPr>
      <w:proofErr w:type="spellStart"/>
      <w:r w:rsidRPr="00A72AEF">
        <w:rPr>
          <w:b/>
          <w:sz w:val="28"/>
          <w:szCs w:val="28"/>
        </w:rPr>
        <w:t>C</w:t>
      </w:r>
      <w:r>
        <w:rPr>
          <w:b/>
          <w:sz w:val="28"/>
          <w:szCs w:val="28"/>
        </w:rPr>
        <w:t>hemTec</w:t>
      </w:r>
      <w:proofErr w:type="spellEnd"/>
      <w:r>
        <w:rPr>
          <w:b/>
          <w:sz w:val="28"/>
          <w:szCs w:val="28"/>
        </w:rPr>
        <w:t xml:space="preserve">: </w:t>
      </w:r>
      <w:r w:rsidR="00336945">
        <w:rPr>
          <w:b/>
          <w:sz w:val="28"/>
          <w:szCs w:val="28"/>
        </w:rPr>
        <w:t xml:space="preserve">Automatic Spray Systems </w:t>
      </w:r>
    </w:p>
    <w:p w:rsidR="005C2654" w:rsidRPr="005C2654" w:rsidRDefault="00336945" w:rsidP="005C2654">
      <w:pPr>
        <w:spacing w:after="0" w:line="240" w:lineRule="auto"/>
        <w:rPr>
          <w:rFonts w:eastAsia="Times New Roman" w:cs="Arial"/>
          <w:b/>
          <w:sz w:val="24"/>
          <w:szCs w:val="24"/>
          <w:shd w:val="clear" w:color="auto" w:fill="FFFFFF"/>
        </w:rPr>
      </w:pPr>
      <w:r>
        <w:rPr>
          <w:rFonts w:eastAsia="Times New Roman" w:cs="Arial"/>
          <w:b/>
          <w:sz w:val="24"/>
          <w:szCs w:val="24"/>
          <w:shd w:val="clear" w:color="auto" w:fill="FFFFFF"/>
        </w:rPr>
        <w:t>Mosquito Misting Systems</w:t>
      </w:r>
    </w:p>
    <w:p w:rsidR="005C2654" w:rsidRDefault="005C2654" w:rsidP="005C2654">
      <w:pPr>
        <w:spacing w:after="0" w:line="240" w:lineRule="auto"/>
        <w:rPr>
          <w:rFonts w:eastAsia="Times New Roman" w:cs="Arial"/>
          <w:sz w:val="24"/>
          <w:szCs w:val="24"/>
          <w:shd w:val="clear" w:color="auto" w:fill="FFFFFF"/>
        </w:rPr>
      </w:pPr>
    </w:p>
    <w:p w:rsidR="002967D9" w:rsidRPr="00F96B7E" w:rsidRDefault="00336945" w:rsidP="00336945">
      <w:pPr>
        <w:rPr>
          <w:rFonts w:ascii="Times" w:eastAsia="Times New Roman" w:hAnsi="Times" w:cs="Times New Roman"/>
        </w:rPr>
      </w:pPr>
      <w:r w:rsidRPr="00F96B7E">
        <w:rPr>
          <w:rFonts w:eastAsia="Times New Roman" w:cs="Arial"/>
          <w:color w:val="000000"/>
        </w:rPr>
        <w:t xml:space="preserve">Summer is here, and with the long days and rising temperatures come the mosquitos. The top months for mosquito presence are June, July and August and no one is safe from mosquito borne illnesses like West Nile Virus. It’s time to protect your home and yourself, but what’s the best way to get rid of them? </w:t>
      </w:r>
      <w:r w:rsidRPr="00F96B7E">
        <w:rPr>
          <w:rFonts w:cs="Arial"/>
          <w:color w:val="000000"/>
        </w:rPr>
        <w:t xml:space="preserve">Mosquito control systems are automatic spray systems that can be installed outside, have an automatic timer, a pump, a motor and a pressure gauge all mounted on top of a 55-gallon drum that holds the insecticide solution. </w:t>
      </w:r>
      <w:r w:rsidRPr="00F96B7E">
        <w:rPr>
          <w:rFonts w:eastAsia="Times New Roman" w:cs="Arial"/>
          <w:color w:val="000000"/>
        </w:rPr>
        <w:t>Fort Lauderdale is one of the top 20 worst cities for mosquitos, so there are companies in need of flow monitors and meters to monitor dosing of the solution and to signal fluid in the line.</w:t>
      </w:r>
    </w:p>
    <w:p w:rsidR="002967D9" w:rsidRDefault="00A72AEF" w:rsidP="00213DD2">
      <w:pPr>
        <w:spacing w:line="240" w:lineRule="auto"/>
        <w:rPr>
          <w:b/>
          <w:sz w:val="24"/>
          <w:szCs w:val="24"/>
        </w:rPr>
      </w:pPr>
      <w:proofErr w:type="spellStart"/>
      <w:r>
        <w:rPr>
          <w:b/>
          <w:sz w:val="24"/>
          <w:szCs w:val="24"/>
        </w:rPr>
        <w:t>ChemTec’s</w:t>
      </w:r>
      <w:proofErr w:type="spellEnd"/>
      <w:r>
        <w:rPr>
          <w:b/>
          <w:sz w:val="24"/>
          <w:szCs w:val="24"/>
        </w:rPr>
        <w:t xml:space="preserve"> </w:t>
      </w:r>
      <w:r w:rsidR="002967D9">
        <w:rPr>
          <w:b/>
          <w:sz w:val="24"/>
          <w:szCs w:val="24"/>
        </w:rPr>
        <w:t xml:space="preserve">Related Products: MAO Series </w:t>
      </w:r>
    </w:p>
    <w:p w:rsidR="002A3CC3" w:rsidRPr="002967D9" w:rsidRDefault="002A3CC3" w:rsidP="00213DD2">
      <w:pPr>
        <w:spacing w:line="240" w:lineRule="auto"/>
        <w:rPr>
          <w:noProof/>
          <w:sz w:val="24"/>
          <w:szCs w:val="24"/>
        </w:rPr>
        <w:sectPr w:rsidR="002A3CC3" w:rsidRPr="002967D9" w:rsidSect="0045628C">
          <w:headerReference w:type="even" r:id="rId9"/>
          <w:headerReference w:type="default" r:id="rId10"/>
          <w:headerReference w:type="first" r:id="rId11"/>
          <w:type w:val="continuous"/>
          <w:pgSz w:w="12240" w:h="15840"/>
          <w:pgMar w:top="1440" w:right="1440" w:bottom="1440" w:left="1440" w:header="720" w:footer="720" w:gutter="0"/>
          <w:cols w:space="720"/>
          <w:docGrid w:linePitch="360"/>
        </w:sectPr>
      </w:pPr>
    </w:p>
    <w:p w:rsidR="002C08C2" w:rsidRPr="002967D9" w:rsidRDefault="00036BAD" w:rsidP="002967D9">
      <w:pPr>
        <w:pStyle w:val="ListParagraph"/>
        <w:spacing w:line="240" w:lineRule="auto"/>
        <w:ind w:left="90"/>
      </w:pPr>
      <w:r>
        <w:rPr>
          <w:noProof/>
          <w:sz w:val="24"/>
          <w:szCs w:val="24"/>
        </w:rPr>
        <w:lastRenderedPageBreak/>
        <mc:AlternateContent>
          <mc:Choice Requires="wps">
            <w:drawing>
              <wp:anchor distT="0" distB="0" distL="114300" distR="114300" simplePos="0" relativeHeight="251673600" behindDoc="0" locked="0" layoutInCell="1" allowOverlap="1" wp14:anchorId="6838BB48" wp14:editId="637595C4">
                <wp:simplePos x="0" y="0"/>
                <wp:positionH relativeFrom="column">
                  <wp:posOffset>3086100</wp:posOffset>
                </wp:positionH>
                <wp:positionV relativeFrom="paragraph">
                  <wp:posOffset>2042795</wp:posOffset>
                </wp:positionV>
                <wp:extent cx="2743200" cy="1371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43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96B7E" w:rsidRPr="00036BAD" w:rsidRDefault="00F96B7E" w:rsidP="002967D9">
                            <w:pPr>
                              <w:spacing w:after="0" w:line="240" w:lineRule="auto"/>
                              <w:textAlignment w:val="baseline"/>
                              <w:rPr>
                                <w:rFonts w:cs="Arial"/>
                                <w:color w:val="000000"/>
                                <w:sz w:val="24"/>
                                <w:szCs w:val="24"/>
                              </w:rPr>
                            </w:pPr>
                            <w:r w:rsidRPr="00036BAD">
                              <w:rPr>
                                <w:rFonts w:cs="Arial"/>
                                <w:b/>
                                <w:color w:val="000000"/>
                                <w:sz w:val="24"/>
                                <w:szCs w:val="24"/>
                              </w:rPr>
                              <w:t>Features</w:t>
                            </w:r>
                            <w:r w:rsidRPr="00036BAD">
                              <w:rPr>
                                <w:rFonts w:cs="Arial"/>
                                <w:color w:val="000000"/>
                                <w:sz w:val="24"/>
                                <w:szCs w:val="24"/>
                              </w:rPr>
                              <w:t xml:space="preserve">: </w:t>
                            </w:r>
                          </w:p>
                          <w:p w:rsidR="00F96B7E" w:rsidRPr="00F96B7E" w:rsidRDefault="00F96B7E" w:rsidP="00036BAD">
                            <w:pPr>
                              <w:numPr>
                                <w:ilvl w:val="0"/>
                                <w:numId w:val="14"/>
                              </w:numPr>
                              <w:shd w:val="clear" w:color="auto" w:fill="FFFFFF"/>
                              <w:spacing w:after="0" w:line="240" w:lineRule="auto"/>
                              <w:textAlignment w:val="baseline"/>
                              <w:rPr>
                                <w:rFonts w:ascii="inherit" w:eastAsia="Times New Roman" w:hAnsi="inherit" w:cs="Times New Roman"/>
                                <w:color w:val="666666"/>
                              </w:rPr>
                            </w:pPr>
                            <w:r w:rsidRPr="00F96B7E">
                              <w:rPr>
                                <w:rFonts w:cs="Arial"/>
                                <w:color w:val="000000"/>
                              </w:rPr>
                              <w:t>Close On-Off Differential</w:t>
                            </w:r>
                          </w:p>
                          <w:p w:rsidR="00F96B7E" w:rsidRPr="00F96B7E" w:rsidRDefault="00F96B7E" w:rsidP="00036BAD">
                            <w:pPr>
                              <w:numPr>
                                <w:ilvl w:val="0"/>
                                <w:numId w:val="14"/>
                              </w:numPr>
                              <w:shd w:val="clear" w:color="auto" w:fill="FFFFFF"/>
                              <w:spacing w:after="0" w:line="240" w:lineRule="auto"/>
                              <w:textAlignment w:val="baseline"/>
                              <w:rPr>
                                <w:rFonts w:ascii="inherit" w:eastAsia="Times New Roman" w:hAnsi="inherit" w:cs="Times New Roman"/>
                                <w:color w:val="666666"/>
                              </w:rPr>
                            </w:pPr>
                            <w:r w:rsidRPr="00F96B7E">
                              <w:rPr>
                                <w:rFonts w:cs="Arial"/>
                                <w:color w:val="000000"/>
                              </w:rPr>
                              <w:t>Visual Indication of Flow with Acrylic Model</w:t>
                            </w:r>
                          </w:p>
                          <w:p w:rsidR="00F96B7E" w:rsidRPr="00F96B7E" w:rsidRDefault="00F96B7E" w:rsidP="00036BAD">
                            <w:pPr>
                              <w:numPr>
                                <w:ilvl w:val="0"/>
                                <w:numId w:val="14"/>
                              </w:numPr>
                              <w:shd w:val="clear" w:color="auto" w:fill="FFFFFF"/>
                              <w:spacing w:after="0" w:line="240" w:lineRule="auto"/>
                              <w:textAlignment w:val="baseline"/>
                              <w:rPr>
                                <w:rFonts w:ascii="inherit" w:eastAsia="Times New Roman" w:hAnsi="inherit" w:cs="Times New Roman"/>
                                <w:color w:val="666666"/>
                              </w:rPr>
                            </w:pPr>
                            <w:r w:rsidRPr="00F96B7E">
                              <w:rPr>
                                <w:rFonts w:cs="Arial"/>
                                <w:color w:val="000000"/>
                              </w:rPr>
                              <w:t>No Seals</w:t>
                            </w:r>
                          </w:p>
                          <w:p w:rsidR="00F96B7E" w:rsidRPr="00F96B7E" w:rsidRDefault="00F96B7E" w:rsidP="00036BAD">
                            <w:pPr>
                              <w:numPr>
                                <w:ilvl w:val="0"/>
                                <w:numId w:val="14"/>
                              </w:numPr>
                              <w:shd w:val="clear" w:color="auto" w:fill="FFFFFF"/>
                              <w:spacing w:after="0" w:line="240" w:lineRule="auto"/>
                              <w:textAlignment w:val="baseline"/>
                              <w:rPr>
                                <w:rFonts w:ascii="inherit" w:eastAsia="Times New Roman" w:hAnsi="inherit" w:cs="Times New Roman"/>
                                <w:color w:val="666666"/>
                              </w:rPr>
                            </w:pPr>
                            <w:r w:rsidRPr="00F96B7E">
                              <w:rPr>
                                <w:rFonts w:cs="Arial"/>
                                <w:color w:val="000000"/>
                              </w:rPr>
                              <w:t>In-line Vertical Plumbing</w:t>
                            </w:r>
                          </w:p>
                          <w:p w:rsidR="00F96B7E" w:rsidRPr="00F96B7E" w:rsidRDefault="00F96B7E" w:rsidP="00036BAD">
                            <w:pPr>
                              <w:numPr>
                                <w:ilvl w:val="0"/>
                                <w:numId w:val="14"/>
                              </w:numPr>
                              <w:shd w:val="clear" w:color="auto" w:fill="FFFFFF"/>
                              <w:spacing w:after="0" w:line="240" w:lineRule="auto"/>
                              <w:textAlignment w:val="baseline"/>
                              <w:rPr>
                                <w:rFonts w:eastAsia="Times New Roman" w:cs="Times New Roman"/>
                              </w:rPr>
                            </w:pPr>
                            <w:r w:rsidRPr="00F96B7E">
                              <w:rPr>
                                <w:rFonts w:eastAsia="Times New Roman" w:cs="Times New Roman"/>
                              </w:rPr>
                              <w:t>Material: Acrylic, Brass, 316SS or Teflon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243pt;margin-top:160.85pt;width:3in;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c0NdECAAAW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3iK&#10;kSISKHpkrUfXukXTgM7OuAKcHgy4+RbUwPKgd6AMRbfcyvCHchDYAef9AdsQjIJyPMlPgTCMKNiy&#10;00l2DgeInzxfN9b5D0xLFIQSWyAvYkq2t853roNLeE3pRSNEJFCoFwqI2WlY7IDuNikgFRCDZ0gq&#10;svNjfjYZV5Oz6ei8OstGeZZejKoqHY9uFlVapfliPs2vf0IWkmR5sYM+MdBlASFAYiHIquckmP+O&#10;FEnoixbOsiQ2T1cfBI6QDKkmAf4O5ij5vWChAKE+Mw60RbSDIg4MmwuLtgRanVDKlI9ERTDAO3hx&#10;AOwtF3v/CFmE8i2XO/CHl7Xyh8uyUdpGal+lXX8dUuadP4BxVHcQfbtsY78eunCp6z00p9XdcDtD&#10;Fw000C1x/p5YmGZoOthQ/g4+XOhdiXUvYbTW9vuf9MEf+AQrRoH1ErtvG2IZRuKjgvGbZnke1kk8&#10;5NBDcLDHluWxRW3kXAMrGexCQ6MY/L0YRG61fIJFVoVXwUQUhbdL7Adx7rudBYuQsqqKTrBADPG3&#10;6sHQEDqQFMbjsX0i1vQz5KGRPulhj5Di1Sh1vuGm0tXGa97EOQs4d6j2+MPyiW3ZL8qw3Y7P0et5&#10;nc9+AQAA//8DAFBLAwQUAAYACAAAACEAnBemSeAAAAALAQAADwAAAGRycy9kb3ducmV2LnhtbEyP&#10;S0/DMBCE70j8B2uRuFE7fSUN2VQIxBVEeUjc3NhNIuJ1FLtN+PfdnuA4O6PZb4rt5DpxskNoPSEk&#10;MwXCUuVNSzXCx/vzXQYiRE1Gd54swq8NsC2vrwqdGz/Smz3tYi24hEKuEZoY+1zKUDXW6TDzvSX2&#10;Dn5wOrIcamkGPXK56+RcqbV0uiX+0OjePja2+tkdHcLny+H7a6le6ye36kc/KUluIxFvb6aHexDR&#10;TvEvDBd8RoeSmfb+SCaIDmGZrXlLRFjMkxQEJzZJxpc9wmqRpiDLQv7fUJ4BAAD//wMAUEsBAi0A&#10;FAAGAAgAAAAhAOSZw8D7AAAA4QEAABMAAAAAAAAAAAAAAAAAAAAAAFtDb250ZW50X1R5cGVzXS54&#10;bWxQSwECLQAUAAYACAAAACEAI7Jq4dcAAACUAQAACwAAAAAAAAAAAAAAAAAsAQAAX3JlbHMvLnJl&#10;bHNQSwECLQAUAAYACAAAACEAWZc0NdECAAAWBgAADgAAAAAAAAAAAAAAAAAsAgAAZHJzL2Uyb0Rv&#10;Yy54bWxQSwECLQAUAAYACAAAACEAnBemSeAAAAALAQAADwAAAAAAAAAAAAAAAAApBQAAZHJzL2Rv&#10;d25yZXYueG1sUEsFBgAAAAAEAAQA8wAAADYGAAAAAA==&#10;" filled="f" stroked="f">
                <v:textbox>
                  <w:txbxContent>
                    <w:p w:rsidR="00F96B7E" w:rsidRPr="00036BAD" w:rsidRDefault="00F96B7E" w:rsidP="002967D9">
                      <w:pPr>
                        <w:spacing w:after="0" w:line="240" w:lineRule="auto"/>
                        <w:textAlignment w:val="baseline"/>
                        <w:rPr>
                          <w:rFonts w:cs="Arial"/>
                          <w:color w:val="000000"/>
                          <w:sz w:val="24"/>
                          <w:szCs w:val="24"/>
                        </w:rPr>
                      </w:pPr>
                      <w:r w:rsidRPr="00036BAD">
                        <w:rPr>
                          <w:rFonts w:cs="Arial"/>
                          <w:b/>
                          <w:color w:val="000000"/>
                          <w:sz w:val="24"/>
                          <w:szCs w:val="24"/>
                        </w:rPr>
                        <w:t>Features</w:t>
                      </w:r>
                      <w:r w:rsidRPr="00036BAD">
                        <w:rPr>
                          <w:rFonts w:cs="Arial"/>
                          <w:color w:val="000000"/>
                          <w:sz w:val="24"/>
                          <w:szCs w:val="24"/>
                        </w:rPr>
                        <w:t xml:space="preserve">: </w:t>
                      </w:r>
                    </w:p>
                    <w:p w:rsidR="00F96B7E" w:rsidRPr="00F96B7E" w:rsidRDefault="00F96B7E" w:rsidP="00036BAD">
                      <w:pPr>
                        <w:numPr>
                          <w:ilvl w:val="0"/>
                          <w:numId w:val="14"/>
                        </w:numPr>
                        <w:shd w:val="clear" w:color="auto" w:fill="FFFFFF"/>
                        <w:spacing w:after="0" w:line="240" w:lineRule="auto"/>
                        <w:textAlignment w:val="baseline"/>
                        <w:rPr>
                          <w:rFonts w:ascii="inherit" w:eastAsia="Times New Roman" w:hAnsi="inherit" w:cs="Times New Roman"/>
                          <w:color w:val="666666"/>
                        </w:rPr>
                      </w:pPr>
                      <w:r w:rsidRPr="00F96B7E">
                        <w:rPr>
                          <w:rFonts w:cs="Arial"/>
                          <w:color w:val="000000"/>
                        </w:rPr>
                        <w:t>Close On-Off Differential</w:t>
                      </w:r>
                    </w:p>
                    <w:p w:rsidR="00F96B7E" w:rsidRPr="00F96B7E" w:rsidRDefault="00F96B7E" w:rsidP="00036BAD">
                      <w:pPr>
                        <w:numPr>
                          <w:ilvl w:val="0"/>
                          <w:numId w:val="14"/>
                        </w:numPr>
                        <w:shd w:val="clear" w:color="auto" w:fill="FFFFFF"/>
                        <w:spacing w:after="0" w:line="240" w:lineRule="auto"/>
                        <w:textAlignment w:val="baseline"/>
                        <w:rPr>
                          <w:rFonts w:ascii="inherit" w:eastAsia="Times New Roman" w:hAnsi="inherit" w:cs="Times New Roman"/>
                          <w:color w:val="666666"/>
                        </w:rPr>
                      </w:pPr>
                      <w:r w:rsidRPr="00F96B7E">
                        <w:rPr>
                          <w:rFonts w:cs="Arial"/>
                          <w:color w:val="000000"/>
                        </w:rPr>
                        <w:t>Visual Indication of Flow with Acrylic Model</w:t>
                      </w:r>
                    </w:p>
                    <w:p w:rsidR="00F96B7E" w:rsidRPr="00F96B7E" w:rsidRDefault="00F96B7E" w:rsidP="00036BAD">
                      <w:pPr>
                        <w:numPr>
                          <w:ilvl w:val="0"/>
                          <w:numId w:val="14"/>
                        </w:numPr>
                        <w:shd w:val="clear" w:color="auto" w:fill="FFFFFF"/>
                        <w:spacing w:after="0" w:line="240" w:lineRule="auto"/>
                        <w:textAlignment w:val="baseline"/>
                        <w:rPr>
                          <w:rFonts w:ascii="inherit" w:eastAsia="Times New Roman" w:hAnsi="inherit" w:cs="Times New Roman"/>
                          <w:color w:val="666666"/>
                        </w:rPr>
                      </w:pPr>
                      <w:r w:rsidRPr="00F96B7E">
                        <w:rPr>
                          <w:rFonts w:cs="Arial"/>
                          <w:color w:val="000000"/>
                        </w:rPr>
                        <w:t>No Seals</w:t>
                      </w:r>
                    </w:p>
                    <w:p w:rsidR="00F96B7E" w:rsidRPr="00F96B7E" w:rsidRDefault="00F96B7E" w:rsidP="00036BAD">
                      <w:pPr>
                        <w:numPr>
                          <w:ilvl w:val="0"/>
                          <w:numId w:val="14"/>
                        </w:numPr>
                        <w:shd w:val="clear" w:color="auto" w:fill="FFFFFF"/>
                        <w:spacing w:after="0" w:line="240" w:lineRule="auto"/>
                        <w:textAlignment w:val="baseline"/>
                        <w:rPr>
                          <w:rFonts w:ascii="inherit" w:eastAsia="Times New Roman" w:hAnsi="inherit" w:cs="Times New Roman"/>
                          <w:color w:val="666666"/>
                        </w:rPr>
                      </w:pPr>
                      <w:r w:rsidRPr="00F96B7E">
                        <w:rPr>
                          <w:rFonts w:cs="Arial"/>
                          <w:color w:val="000000"/>
                        </w:rPr>
                        <w:t>In-line Vertical Plumbing</w:t>
                      </w:r>
                    </w:p>
                    <w:p w:rsidR="00F96B7E" w:rsidRPr="00F96B7E" w:rsidRDefault="00F96B7E" w:rsidP="00036BAD">
                      <w:pPr>
                        <w:numPr>
                          <w:ilvl w:val="0"/>
                          <w:numId w:val="14"/>
                        </w:numPr>
                        <w:shd w:val="clear" w:color="auto" w:fill="FFFFFF"/>
                        <w:spacing w:after="0" w:line="240" w:lineRule="auto"/>
                        <w:textAlignment w:val="baseline"/>
                        <w:rPr>
                          <w:rFonts w:eastAsia="Times New Roman" w:cs="Times New Roman"/>
                        </w:rPr>
                      </w:pPr>
                      <w:r w:rsidRPr="00F96B7E">
                        <w:rPr>
                          <w:rFonts w:eastAsia="Times New Roman" w:cs="Times New Roman"/>
                        </w:rPr>
                        <w:t>Material: Acrylic, Brass, 316SS or Teflon</w:t>
                      </w:r>
                    </w:p>
                  </w:txbxContent>
                </v:textbox>
                <w10:wrap type="square"/>
              </v:shape>
            </w:pict>
          </mc:Fallback>
        </mc:AlternateContent>
      </w:r>
      <w:r w:rsidR="00F96B7E">
        <w:t xml:space="preserve">              </w:t>
      </w:r>
      <w:r w:rsidR="00F96B7E" w:rsidRPr="00F96B7E">
        <w:drawing>
          <wp:inline distT="0" distB="0" distL="0" distR="0" wp14:anchorId="7B435DB8" wp14:editId="626F5D51">
            <wp:extent cx="1818640" cy="18186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O Series.jpg"/>
                    <pic:cNvPicPr/>
                  </pic:nvPicPr>
                  <pic:blipFill>
                    <a:blip r:embed="rId12">
                      <a:extLst>
                        <a:ext uri="{28A0092B-C50C-407E-A947-70E740481C1C}">
                          <a14:useLocalDpi xmlns:a14="http://schemas.microsoft.com/office/drawing/2010/main" val="0"/>
                        </a:ext>
                      </a:extLst>
                    </a:blip>
                    <a:stretch>
                      <a:fillRect/>
                    </a:stretch>
                  </pic:blipFill>
                  <pic:spPr>
                    <a:xfrm>
                      <a:off x="0" y="0"/>
                      <a:ext cx="1818640" cy="1818640"/>
                    </a:xfrm>
                    <a:prstGeom prst="rect">
                      <a:avLst/>
                    </a:prstGeom>
                  </pic:spPr>
                </pic:pic>
              </a:graphicData>
            </a:graphic>
          </wp:inline>
        </w:drawing>
      </w:r>
      <w:r w:rsidR="00F96B7E">
        <w:t xml:space="preserve">                                       </w:t>
      </w:r>
      <w:r w:rsidR="00F96B7E">
        <w:rPr>
          <w:noProof/>
        </w:rPr>
        <w:drawing>
          <wp:inline distT="0" distB="0" distL="0" distR="0" wp14:anchorId="655BE7D5" wp14:editId="11D9B671">
            <wp:extent cx="1838960" cy="183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H SERIES.jpg"/>
                    <pic:cNvPicPr/>
                  </pic:nvPicPr>
                  <pic:blipFill>
                    <a:blip r:embed="rId13">
                      <a:extLst>
                        <a:ext uri="{28A0092B-C50C-407E-A947-70E740481C1C}">
                          <a14:useLocalDpi xmlns:a14="http://schemas.microsoft.com/office/drawing/2010/main" val="0"/>
                        </a:ext>
                      </a:extLst>
                    </a:blip>
                    <a:stretch>
                      <a:fillRect/>
                    </a:stretch>
                  </pic:blipFill>
                  <pic:spPr>
                    <a:xfrm>
                      <a:off x="0" y="0"/>
                      <a:ext cx="1838960" cy="1838960"/>
                    </a:xfrm>
                    <a:prstGeom prst="rect">
                      <a:avLst/>
                    </a:prstGeom>
                  </pic:spPr>
                </pic:pic>
              </a:graphicData>
            </a:graphic>
          </wp:inline>
        </w:drawing>
      </w:r>
    </w:p>
    <w:p w:rsidR="002C08C2" w:rsidRDefault="00036BAD" w:rsidP="002C08C2">
      <w:r>
        <w:rPr>
          <w:noProof/>
        </w:rPr>
        <mc:AlternateContent>
          <mc:Choice Requires="wps">
            <w:drawing>
              <wp:anchor distT="0" distB="0" distL="114300" distR="114300" simplePos="0" relativeHeight="251674624" behindDoc="0" locked="0" layoutInCell="1" allowOverlap="1" wp14:anchorId="35AD1E67" wp14:editId="4D741F99">
                <wp:simplePos x="0" y="0"/>
                <wp:positionH relativeFrom="column">
                  <wp:posOffset>0</wp:posOffset>
                </wp:positionH>
                <wp:positionV relativeFrom="paragraph">
                  <wp:posOffset>1562735</wp:posOffset>
                </wp:positionV>
                <wp:extent cx="4572000" cy="1714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36BAD" w:rsidRDefault="00036BAD">
                            <w:pPr>
                              <w:rPr>
                                <w:b/>
                                <w:sz w:val="24"/>
                                <w:szCs w:val="24"/>
                              </w:rPr>
                            </w:pPr>
                            <w:r w:rsidRPr="00036BAD">
                              <w:rPr>
                                <w:b/>
                                <w:sz w:val="24"/>
                                <w:szCs w:val="24"/>
                              </w:rPr>
                              <w:t>How it Works</w:t>
                            </w:r>
                          </w:p>
                          <w:p w:rsidR="00036BAD" w:rsidRPr="00036BAD" w:rsidRDefault="00036BAD" w:rsidP="00036BAD">
                            <w:pPr>
                              <w:numPr>
                                <w:ilvl w:val="0"/>
                                <w:numId w:val="14"/>
                              </w:numPr>
                              <w:shd w:val="clear" w:color="auto" w:fill="FFFFFF"/>
                              <w:spacing w:after="0" w:line="240" w:lineRule="auto"/>
                              <w:textAlignment w:val="baseline"/>
                              <w:rPr>
                                <w:b/>
                                <w:sz w:val="24"/>
                                <w:szCs w:val="24"/>
                              </w:rPr>
                            </w:pPr>
                            <w:proofErr w:type="spellStart"/>
                            <w:r w:rsidRPr="00036BAD">
                              <w:rPr>
                                <w:rFonts w:cs="Arial"/>
                                <w:color w:val="000000"/>
                              </w:rPr>
                              <w:t>ChemTec’s</w:t>
                            </w:r>
                            <w:proofErr w:type="spellEnd"/>
                            <w:r w:rsidRPr="00036BAD">
                              <w:rPr>
                                <w:rFonts w:cs="Arial"/>
                                <w:color w:val="000000"/>
                              </w:rPr>
                              <w:t xml:space="preserve"> MAO Series flow meter is a reliable, accurate, economica</w:t>
                            </w:r>
                            <w:r>
                              <w:rPr>
                                <w:rFonts w:cs="Arial"/>
                                <w:color w:val="000000"/>
                              </w:rPr>
                              <w:t xml:space="preserve">l low flow meter that can send a signal to a computer controlled and remote controlled process, such as automatic mosquito misters. </w:t>
                            </w:r>
                          </w:p>
                          <w:p w:rsidR="00036BAD" w:rsidRPr="00036BAD" w:rsidRDefault="00036BAD" w:rsidP="00036BAD">
                            <w:pPr>
                              <w:numPr>
                                <w:ilvl w:val="0"/>
                                <w:numId w:val="14"/>
                              </w:numPr>
                              <w:shd w:val="clear" w:color="auto" w:fill="FFFFFF"/>
                              <w:spacing w:after="0" w:line="240" w:lineRule="auto"/>
                              <w:textAlignment w:val="baseline"/>
                              <w:rPr>
                                <w:b/>
                                <w:sz w:val="24"/>
                                <w:szCs w:val="24"/>
                              </w:rPr>
                            </w:pPr>
                            <w:r>
                              <w:rPr>
                                <w:rFonts w:cs="Arial"/>
                                <w:color w:val="000000"/>
                              </w:rPr>
                              <w:t xml:space="preserve">The LPH Flow Monitor can additionally help these automatic sprinkler systems control the dosing of fluid in order to avoid overuse or failure. </w:t>
                            </w:r>
                          </w:p>
                          <w:p w:rsidR="00036BAD" w:rsidRPr="00036BAD" w:rsidRDefault="00036BAD">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23.05pt;width:5in;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PL7tACAAAWBgAADgAAAGRycy9lMm9Eb2MueG1srFRNb9swDL0P2H8QdE9td07aGHUKN0WGAUVb&#10;rB16VmQpMaavSUribNh/HyXbadrtsA672BRJUeR7JC8uWynQllnXaFXi7CTFiCmq60atSvzlcTE6&#10;x8h5omoitGIl3jOHL2fv313sTMFO9VqLmlkEQZQrdqbEa+9NkSSOrpkk7kQbpsDItZXEw9GuktqS&#10;HUSXIjlN00my07Y2VlPmHGivOyOexficM+rvOHfMI1FiyM3Hr43fZfgmswtSrCwx64b2aZB/yEKS&#10;RsGjh1DXxBO0sc1voWRDrXaa+xOqZaI5byiLNUA1Wfqqmoc1MSzWAuA4c4DJ/b+w9HZ7b1FTl3iC&#10;kSISKHpkrUdXukWTgM7OuAKcHgy4+RbUwPKgd6AMRbfcyvCHchDYAef9AdsQjIIyH58BX2CiYMvO&#10;snwMB4ifPF831vmPTEsUhBJbIC9iSrY3zneug0t4TelFI0QkUKgXCojZaVjsgO42KSAVEINnSCqy&#10;82MOaVVn4+loUo2zUZ6l56OqSk9H14sqrdJ8MZ/mVz8hC0myvNhBnxjosoAQILEQZNVzEsx/R4ok&#10;9EULZ1kSm6erDwJHSIZUkwB/B3OU/F6wUIBQnxkH2iLaQREHhs2FRVsCrU4oZcpHoiIY4B28OAD2&#10;lou9f4QsQvmWyx34w8ta+cNl2ShtI7Wv0q6/Dinzzh/AOKo7iL5dtrFfPwxduNT1HprT6m64naGL&#10;Bhrohjh/TyxMMzQdbCh/Bx8u9K7EupcwWmv7/U/64A98ghWjwHqJ3bcNsQwj8UnB+E2zPA/rJB5i&#10;a2Nkjy3LY4vayLkGVjLYhYZGES5bLwaRWy2fYJFV4VUwEUXh7RL7QZz7bmfBIqSsqqITLBBD/I16&#10;MDSEDiSF8Xhsn4g1/Qx5aKRbPewRUrwapc433FS62njNmzhnAecO1R5/WD6xLftFGbbb8Tl6Pa/z&#10;2S8AAAD//wMAUEsDBBQABgAIAAAAIQD5KxLh3AAAAAgBAAAPAAAAZHJzL2Rvd25yZXYueG1sTI/B&#10;TsMwEETvSPyDtUjcqJ2qLSVkUyEQVxAFKnFz420SEa+j2G3C37Oc6HF3RjNvis3kO3WiIbaBEbKZ&#10;AUVcBddyjfDx/nyzBhWTZWe7wITwQxE25eVFYXMXRn6j0zbVSkI45hahSanPtY5VQ97GWeiJRTuE&#10;wdsk51BrN9hRwn2n58astLctS0Nje3psqPreHj3C58vha7cwr/WTX/ZjmIxmf6cRr6+mh3tQiab0&#10;b4Y/fEGHUpj24cguqg5BhiSE+WKVgRL5VtpA7RGWmXx0WejzAeUvAAAA//8DAFBLAQItABQABgAI&#10;AAAAIQDkmcPA+wAAAOEBAAATAAAAAAAAAAAAAAAAAAAAAABbQ29udGVudF9UeXBlc10ueG1sUEsB&#10;Ai0AFAAGAAgAAAAhACOyauHXAAAAlAEAAAsAAAAAAAAAAAAAAAAALAEAAF9yZWxzLy5yZWxzUEsB&#10;Ai0AFAAGAAgAAAAhALrTy+7QAgAAFgYAAA4AAAAAAAAAAAAAAAAALAIAAGRycy9lMm9Eb2MueG1s&#10;UEsBAi0AFAAGAAgAAAAhAPkrEuHcAAAACAEAAA8AAAAAAAAAAAAAAAAAKAUAAGRycy9kb3ducmV2&#10;LnhtbFBLBQYAAAAABAAEAPMAAAAxBgAAAAA=&#10;" filled="f" stroked="f">
                <v:textbox>
                  <w:txbxContent>
                    <w:p w:rsidR="00036BAD" w:rsidRDefault="00036BAD">
                      <w:pPr>
                        <w:rPr>
                          <w:b/>
                          <w:sz w:val="24"/>
                          <w:szCs w:val="24"/>
                        </w:rPr>
                      </w:pPr>
                      <w:r w:rsidRPr="00036BAD">
                        <w:rPr>
                          <w:b/>
                          <w:sz w:val="24"/>
                          <w:szCs w:val="24"/>
                        </w:rPr>
                        <w:t>How it Works</w:t>
                      </w:r>
                    </w:p>
                    <w:p w:rsidR="00036BAD" w:rsidRPr="00036BAD" w:rsidRDefault="00036BAD" w:rsidP="00036BAD">
                      <w:pPr>
                        <w:numPr>
                          <w:ilvl w:val="0"/>
                          <w:numId w:val="14"/>
                        </w:numPr>
                        <w:shd w:val="clear" w:color="auto" w:fill="FFFFFF"/>
                        <w:spacing w:after="0" w:line="240" w:lineRule="auto"/>
                        <w:textAlignment w:val="baseline"/>
                        <w:rPr>
                          <w:b/>
                          <w:sz w:val="24"/>
                          <w:szCs w:val="24"/>
                        </w:rPr>
                      </w:pPr>
                      <w:proofErr w:type="spellStart"/>
                      <w:r w:rsidRPr="00036BAD">
                        <w:rPr>
                          <w:rFonts w:cs="Arial"/>
                          <w:color w:val="000000"/>
                        </w:rPr>
                        <w:t>ChemTec’s</w:t>
                      </w:r>
                      <w:proofErr w:type="spellEnd"/>
                      <w:r w:rsidRPr="00036BAD">
                        <w:rPr>
                          <w:rFonts w:cs="Arial"/>
                          <w:color w:val="000000"/>
                        </w:rPr>
                        <w:t xml:space="preserve"> MAO Series flow meter is a reliable, accurate, economica</w:t>
                      </w:r>
                      <w:r>
                        <w:rPr>
                          <w:rFonts w:cs="Arial"/>
                          <w:color w:val="000000"/>
                        </w:rPr>
                        <w:t xml:space="preserve">l low flow meter that can send a signal to a computer controlled and remote controlled process, such as automatic mosquito misters. </w:t>
                      </w:r>
                    </w:p>
                    <w:p w:rsidR="00036BAD" w:rsidRPr="00036BAD" w:rsidRDefault="00036BAD" w:rsidP="00036BAD">
                      <w:pPr>
                        <w:numPr>
                          <w:ilvl w:val="0"/>
                          <w:numId w:val="14"/>
                        </w:numPr>
                        <w:shd w:val="clear" w:color="auto" w:fill="FFFFFF"/>
                        <w:spacing w:after="0" w:line="240" w:lineRule="auto"/>
                        <w:textAlignment w:val="baseline"/>
                        <w:rPr>
                          <w:b/>
                          <w:sz w:val="24"/>
                          <w:szCs w:val="24"/>
                        </w:rPr>
                      </w:pPr>
                      <w:r>
                        <w:rPr>
                          <w:rFonts w:cs="Arial"/>
                          <w:color w:val="000000"/>
                        </w:rPr>
                        <w:t xml:space="preserve">The LPH Flow Monitor can additionally help these automatic sprinkler systems control the dosing of fluid in order to avoid overuse or failure. </w:t>
                      </w:r>
                    </w:p>
                    <w:p w:rsidR="00036BAD" w:rsidRPr="00036BAD" w:rsidRDefault="00036BAD">
                      <w:pPr>
                        <w:rPr>
                          <w:b/>
                          <w:sz w:val="24"/>
                          <w:szCs w:val="24"/>
                        </w:rPr>
                      </w:pPr>
                    </w:p>
                  </w:txbxContent>
                </v:textbox>
                <w10:wrap type="square"/>
              </v:shape>
            </w:pict>
          </mc:Fallback>
        </mc:AlternateContent>
      </w:r>
      <w:r w:rsidR="00F96B7E">
        <w:rPr>
          <w:noProof/>
          <w:sz w:val="24"/>
          <w:szCs w:val="24"/>
        </w:rPr>
        <mc:AlternateContent>
          <mc:Choice Requires="wps">
            <w:drawing>
              <wp:anchor distT="0" distB="0" distL="114300" distR="114300" simplePos="0" relativeHeight="251663360" behindDoc="0" locked="0" layoutInCell="1" allowOverlap="1" wp14:anchorId="75A66D66" wp14:editId="0CBFD077">
                <wp:simplePos x="0" y="0"/>
                <wp:positionH relativeFrom="column">
                  <wp:posOffset>228600</wp:posOffset>
                </wp:positionH>
                <wp:positionV relativeFrom="paragraph">
                  <wp:posOffset>86995</wp:posOffset>
                </wp:positionV>
                <wp:extent cx="251460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514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96B7E" w:rsidRPr="00036BAD" w:rsidRDefault="00F96B7E" w:rsidP="005C2654">
                            <w:pPr>
                              <w:spacing w:after="0" w:line="240" w:lineRule="auto"/>
                              <w:rPr>
                                <w:rFonts w:eastAsia="Times New Roman" w:cs="Arial"/>
                                <w:b/>
                                <w:color w:val="000000"/>
                                <w:sz w:val="24"/>
                                <w:szCs w:val="24"/>
                              </w:rPr>
                            </w:pPr>
                            <w:r w:rsidRPr="00036BAD">
                              <w:rPr>
                                <w:rFonts w:cs="Arial"/>
                                <w:b/>
                                <w:color w:val="000000"/>
                                <w:sz w:val="24"/>
                                <w:szCs w:val="24"/>
                              </w:rPr>
                              <w:t xml:space="preserve">Features: </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No bearings, single moving part</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In-line Metering</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No rotating internals</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Measures low flows</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All PVC wetted parts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8pt;margin-top:6.85pt;width:19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j7A80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i&#10;pIiEEj2y1qMr3aJpYGdnXAGgBwMw34IaqjzoHShD0i23MvwhHQR24Hl/4DY4o6AcT7L8NAUTBVv2&#10;YZqFA/hPnq8b6/xHpiUKQoktFC9ySrY3znfQARJeU3rRCBELKNQLBfjsNCx2QHebFBAKiAEZgorV&#10;+TGfTMfVdHI+Oq0m2SjP0rNRVaXj0fWiSqs0X8zP86ufEIUkWV7soE8MdFlgCJhYCLLqaxLMf1cU&#10;SeiLFs6yJDZPlx84jpQMoSaB/o7mKPm9YCEBoT4zDmWLbAdFHBg2FxZtCbQ6oZQpHwsVyQB0QHEg&#10;7C0Xe3ykLFL5lssd+cPLWvnDZdkobWNpX4Vdfx1C5h0eyDjKO4i+XbbAVRCXut5DV1rdTbUzdNFA&#10;59wQ5++JhTGGboPV5O/gw4XelVj3EkZrbb//SR/wUEiwYhTKXWL3bUMsw0h8UjB351mehz0SDzk0&#10;DxzssWV5bFEbOddQjgyWoKFRDHgvBpFbLZ9gg1XhVTARReHtEvtBnPtuWcEGpKyqIgg2hyH+Rj0Y&#10;GlyH6oS5eGyfiDX98HjooFs9LBBSvJqhDhtuKl1tvOZNHLBnVnviYevEfuw3ZFhrx+eIet7js18A&#10;AAD//wMAUEsDBBQABgAIAAAAIQBVCNOD3gAAAAkBAAAPAAAAZHJzL2Rvd25yZXYueG1sTI/NTsMw&#10;EITvSH0Ha5G4UZuk9CeNUyEQV1ALVOrNjbdJ1HgdxW4T3p7lBMedGc1+k29G14or9qHxpOFhqkAg&#10;ld42VGn4/Hi9X4II0ZA1rSfU8I0BNsXkJjeZ9QNt8bqLleASCpnRUMfYZVKGskZnwtR3SOydfO9M&#10;5LOvpO3NwOWulYlSc+lMQ/yhNh0+11iedxen4evtdNjP1Hv14h67wY9KkltJre9ux6c1iIhj/AvD&#10;Lz6jQ8FMR38hG0SrIZ3zlMh6ugDB/ixNWDhqSJLVAmSRy/8Lih8AAAD//wMAUEsBAi0AFAAGAAgA&#10;AAAhAOSZw8D7AAAA4QEAABMAAAAAAAAAAAAAAAAAAAAAAFtDb250ZW50X1R5cGVzXS54bWxQSwEC&#10;LQAUAAYACAAAACEAI7Jq4dcAAACUAQAACwAAAAAAAAAAAAAAAAAsAQAAX3JlbHMvLnJlbHNQSwEC&#10;LQAUAAYACAAAACEAlxj7A80CAAAPBgAADgAAAAAAAAAAAAAAAAAsAgAAZHJzL2Uyb0RvYy54bWxQ&#10;SwECLQAUAAYACAAAACEAVQjTg94AAAAJAQAADwAAAAAAAAAAAAAAAAAlBQAAZHJzL2Rvd25yZXYu&#10;eG1sUEsFBgAAAAAEAAQA8wAAADAGAAAAAA==&#10;" filled="f" stroked="f">
                <v:textbox>
                  <w:txbxContent>
                    <w:p w:rsidR="00F96B7E" w:rsidRPr="00036BAD" w:rsidRDefault="00F96B7E" w:rsidP="005C2654">
                      <w:pPr>
                        <w:spacing w:after="0" w:line="240" w:lineRule="auto"/>
                        <w:rPr>
                          <w:rFonts w:eastAsia="Times New Roman" w:cs="Arial"/>
                          <w:b/>
                          <w:color w:val="000000"/>
                          <w:sz w:val="24"/>
                          <w:szCs w:val="24"/>
                        </w:rPr>
                      </w:pPr>
                      <w:r w:rsidRPr="00036BAD">
                        <w:rPr>
                          <w:rFonts w:cs="Arial"/>
                          <w:b/>
                          <w:color w:val="000000"/>
                          <w:sz w:val="24"/>
                          <w:szCs w:val="24"/>
                        </w:rPr>
                        <w:t xml:space="preserve">Features: </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No bearings, single moving part</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In-line Metering</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No rotating internals</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Measures low flows</w:t>
                      </w:r>
                    </w:p>
                    <w:p w:rsidR="00F96B7E" w:rsidRPr="00F96B7E" w:rsidRDefault="00F96B7E" w:rsidP="00336945">
                      <w:pPr>
                        <w:numPr>
                          <w:ilvl w:val="0"/>
                          <w:numId w:val="14"/>
                        </w:numPr>
                        <w:spacing w:after="0" w:line="240" w:lineRule="auto"/>
                        <w:textAlignment w:val="baseline"/>
                        <w:rPr>
                          <w:rFonts w:cs="Arial"/>
                          <w:color w:val="000000"/>
                        </w:rPr>
                      </w:pPr>
                      <w:r w:rsidRPr="00F96B7E">
                        <w:rPr>
                          <w:rFonts w:cs="Arial"/>
                          <w:color w:val="000000"/>
                        </w:rPr>
                        <w:t>All PVC wetted parts available</w:t>
                      </w:r>
                    </w:p>
                  </w:txbxContent>
                </v:textbox>
                <w10:wrap type="square"/>
              </v:shape>
            </w:pict>
          </mc:Fallback>
        </mc:AlternateContent>
      </w:r>
    </w:p>
    <w:p w:rsidR="00185C94" w:rsidRDefault="00185C94" w:rsidP="002C08C2">
      <w:pPr>
        <w:tabs>
          <w:tab w:val="left" w:pos="2208"/>
        </w:tabs>
      </w:pPr>
      <w:bookmarkStart w:id="0" w:name="_GoBack"/>
      <w:bookmarkEnd w:id="0"/>
    </w:p>
    <w:p w:rsidR="00185C94" w:rsidRDefault="00185C94" w:rsidP="002C08C2">
      <w:pPr>
        <w:tabs>
          <w:tab w:val="left" w:pos="2208"/>
        </w:tabs>
      </w:pPr>
    </w:p>
    <w:p w:rsidR="00185C94" w:rsidRDefault="00185C94" w:rsidP="002C08C2">
      <w:pPr>
        <w:tabs>
          <w:tab w:val="left" w:pos="2208"/>
        </w:tabs>
      </w:pPr>
    </w:p>
    <w:p w:rsidR="00257490" w:rsidRPr="002C08C2" w:rsidRDefault="002967D9" w:rsidP="002C08C2">
      <w:pPr>
        <w:tabs>
          <w:tab w:val="left" w:pos="2208"/>
        </w:tabs>
      </w:pPr>
      <w:r>
        <w:rPr>
          <w:noProof/>
        </w:rPr>
        <mc:AlternateContent>
          <mc:Choice Requires="wps">
            <w:drawing>
              <wp:anchor distT="0" distB="0" distL="114300" distR="114300" simplePos="0" relativeHeight="251669504" behindDoc="0" locked="0" layoutInCell="1" allowOverlap="1" wp14:anchorId="5F4EED4D" wp14:editId="71F299F5">
                <wp:simplePos x="0" y="0"/>
                <wp:positionH relativeFrom="column">
                  <wp:posOffset>-4572000</wp:posOffset>
                </wp:positionH>
                <wp:positionV relativeFrom="paragraph">
                  <wp:posOffset>3822700</wp:posOffset>
                </wp:positionV>
                <wp:extent cx="8229600" cy="7486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229600" cy="748665"/>
                        </a:xfrm>
                        <a:prstGeom prst="rect">
                          <a:avLst/>
                        </a:prstGeom>
                        <a:noFill/>
                        <a:ln>
                          <a:noFill/>
                        </a:ln>
                        <a:effectLst/>
                        <a:extLst>
                          <a:ext uri="{C572A759-6A51-4108-AA02-DFA0A04FC94B}">
                            <ma14:wrappingTextBoxFlag xmlns:ma14="http://schemas.microsoft.com/office/mac/drawingml/2011/main"/>
                          </a:ext>
                        </a:extLst>
                      </wps:spPr>
                      <wps:txbx>
                        <w:txbxContent>
                          <w:p w:rsidR="00F96B7E" w:rsidRPr="001C4163" w:rsidRDefault="00F96B7E" w:rsidP="00326DFC">
                            <w:pPr>
                              <w:tabs>
                                <w:tab w:val="left" w:pos="2208"/>
                              </w:tabs>
                              <w:spacing w:line="240" w:lineRule="auto"/>
                              <w:rPr>
                                <w:sz w:val="24"/>
                                <w:szCs w:val="24"/>
                              </w:rPr>
                            </w:pPr>
                            <w:r w:rsidRPr="001C4163">
                              <w:rPr>
                                <w:sz w:val="24"/>
                                <w:szCs w:val="24"/>
                              </w:rPr>
                              <w:t xml:space="preserve">        </w:t>
                            </w:r>
                            <w:r w:rsidRPr="001C4163">
                              <w:rPr>
                                <w:color w:val="FFFFFF" w:themeColor="background1"/>
                                <w:sz w:val="24"/>
                                <w:szCs w:val="24"/>
                              </w:rPr>
                              <w:t xml:space="preserve">For more information call us at 1.800.222.2177 or contact the </w:t>
                            </w:r>
                            <w:proofErr w:type="spellStart"/>
                            <w:r w:rsidRPr="001C4163">
                              <w:rPr>
                                <w:color w:val="FFFFFF" w:themeColor="background1"/>
                                <w:sz w:val="24"/>
                                <w:szCs w:val="24"/>
                              </w:rPr>
                              <w:t>ChemTec</w:t>
                            </w:r>
                            <w:proofErr w:type="spellEnd"/>
                            <w:r w:rsidRPr="001C4163">
                              <w:rPr>
                                <w:color w:val="FFFFFF" w:themeColor="background1"/>
                                <w:sz w:val="24"/>
                                <w:szCs w:val="24"/>
                              </w:rPr>
                              <w:t xml:space="preserve"> sales department at</w:t>
                            </w:r>
                            <w:r w:rsidRPr="001C4163">
                              <w:rPr>
                                <w:sz w:val="24"/>
                                <w:szCs w:val="24"/>
                              </w:rPr>
                              <w:t xml:space="preserve"> </w:t>
                            </w:r>
                            <w:hyperlink r:id="rId14" w:history="1">
                              <w:r w:rsidRPr="001C4163">
                                <w:rPr>
                                  <w:rStyle w:val="Hyperlink"/>
                                  <w:sz w:val="24"/>
                                  <w:szCs w:val="24"/>
                                </w:rPr>
                                <w:t>info@chemtec.com</w:t>
                              </w:r>
                            </w:hyperlink>
                            <w:r w:rsidRPr="001C4163">
                              <w:rPr>
                                <w:sz w:val="24"/>
                                <w:szCs w:val="24"/>
                              </w:rPr>
                              <w:t xml:space="preserve">. </w:t>
                            </w:r>
                          </w:p>
                          <w:p w:rsidR="00F96B7E" w:rsidRPr="00326DFC" w:rsidRDefault="00F96B7E" w:rsidP="00326DFC">
                            <w:pPr>
                              <w:tabs>
                                <w:tab w:val="left" w:pos="2208"/>
                              </w:tabs>
                              <w:spacing w:line="240"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9" type="#_x0000_t202" style="position:absolute;margin-left:-359.95pt;margin-top:301pt;width:9in;height:58.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JlOYMCAAASBQAADgAAAGRycy9lMm9Eb2MueG1srFTJbtswEL0X6D8QvDtaIDu2EDlQHLgoECQB&#10;kiBnmqJsARLJknSktOi/95Gys7WHouiFmk3DmTdveHY+dC15EsY2ShY0OYkpEZKrqpHbgj7crydz&#10;SqxjsmKtkqKgz8LS8+XnT2e9zkWqdqqthCFIIm3e64LunNN5FFm+Ex2zJ0oLCWetTMccVLONKsN6&#10;ZO/aKI3jWdQrU2mjuLAW1svRSZchf10L7m7q2gpH2oKiNhdOE86NP6PlGcu3huldww9lsH+oomON&#10;xKUvqS6ZY2Rvmt9SdQ03yqranXDVRaquGy5CD+gmiT90c7djWoReAI7VLzDZ/5eWXz/dGtJUBU0p&#10;kazDiO7F4MiFGkjq0em1zRF0pxHmBpgx5aPdwuibHmrT+S/aIfAD5+cXbH0yDuM8TRezGC4O32k2&#10;n82mPk30+rc21n0RqiNeKKjB7AKk7OnKujH0GOIvk2rdtG2YXyvfGZBztIhAgPFvlqMSiD7S1xSG&#10;82M1PU3L0+liMiunySRL4vmkLON0crku4zLO1qtFdvETVXQsyfIeNNEgmQcIQKxbtj2MxLv/biYd&#10;4+8YnCRR4M7YHxIHSI6lRh79EWUvuWEzHGaFeG/ZqOoZgzFqJLbVfN0AvStm3S0zYDIAx3a6Gxx1&#10;q/qCqoNEyU6Z73+y+3g0Ay8lvuWC2m97ZgQl7VcJ6i2SLPOrFJQMAEIxbz2btx6571YKy5fgHdA8&#10;iD7etUexNqp7xBKX/la4mOS4u6DuKK7cuK94BLgoyxCE5dHMXck7zX1qP1TPjfvhkRl9IJADitfq&#10;uEMs/8CjMdb/aXW5d2BTINkrqpiEV7B4YSaHR8Jv9ls9RL0+ZctfAAAA//8DAFBLAwQUAAYACAAA&#10;ACEABqmYV98AAAAMAQAADwAAAGRycy9kb3ducmV2LnhtbEyPy07DMBBF90j8gzVI7Fo7lZrSEKeq&#10;eEgs2FDCfhoPcUQ8jmK3Sf8ewwaWo3t059xyN7tenGkMnWcN2VKBIG686bjVUL8/L+5AhIhssPdM&#10;Gi4UYFddX5VYGD/xG50PsRWphEOBGmyMQyFlaCw5DEs/EKfs048OYzrHVpoRp1TuerlSKpcOO04f&#10;LA70YKn5OpychhjNPrvUTy68fMyvj5NVzRprrW9v5v09iEhz/IPhRz+pQ5Wcjv7EJohew2KTbbeJ&#10;1ZCrVVqVkPUmz0AcNfxGsirl/xHVNwAAAP//AwBQSwECLQAUAAYACAAAACEA5JnDwPsAAADhAQAA&#10;EwAAAAAAAAAAAAAAAAAAAAAAW0NvbnRlbnRfVHlwZXNdLnhtbFBLAQItABQABgAIAAAAIQAjsmrh&#10;1wAAAJQBAAALAAAAAAAAAAAAAAAAACwBAABfcmVscy8ucmVsc1BLAQItABQABgAIAAAAIQCxwmU5&#10;gwIAABIFAAAOAAAAAAAAAAAAAAAAACwCAABkcnMvZTJvRG9jLnhtbFBLAQItABQABgAIAAAAIQAG&#10;qZhX3wAAAAwBAAAPAAAAAAAAAAAAAAAAANsEAABkcnMvZG93bnJldi54bWxQSwUGAAAAAAQABADz&#10;AAAA5wUAAAAA&#10;" filled="f" stroked="f">
                <v:textbox style="mso-fit-shape-to-text:t">
                  <w:txbxContent>
                    <w:p w:rsidR="00F96B7E" w:rsidRPr="001C4163" w:rsidRDefault="00F96B7E" w:rsidP="00326DFC">
                      <w:pPr>
                        <w:tabs>
                          <w:tab w:val="left" w:pos="2208"/>
                        </w:tabs>
                        <w:spacing w:line="240" w:lineRule="auto"/>
                        <w:rPr>
                          <w:sz w:val="24"/>
                          <w:szCs w:val="24"/>
                        </w:rPr>
                      </w:pPr>
                      <w:r w:rsidRPr="001C4163">
                        <w:rPr>
                          <w:sz w:val="24"/>
                          <w:szCs w:val="24"/>
                        </w:rPr>
                        <w:t xml:space="preserve">        </w:t>
                      </w:r>
                      <w:r w:rsidRPr="001C4163">
                        <w:rPr>
                          <w:color w:val="FFFFFF" w:themeColor="background1"/>
                          <w:sz w:val="24"/>
                          <w:szCs w:val="24"/>
                        </w:rPr>
                        <w:t xml:space="preserve">For more information call us at 1.800.222.2177 or contact the </w:t>
                      </w:r>
                      <w:proofErr w:type="spellStart"/>
                      <w:r w:rsidRPr="001C4163">
                        <w:rPr>
                          <w:color w:val="FFFFFF" w:themeColor="background1"/>
                          <w:sz w:val="24"/>
                          <w:szCs w:val="24"/>
                        </w:rPr>
                        <w:t>ChemTec</w:t>
                      </w:r>
                      <w:proofErr w:type="spellEnd"/>
                      <w:r w:rsidRPr="001C4163">
                        <w:rPr>
                          <w:color w:val="FFFFFF" w:themeColor="background1"/>
                          <w:sz w:val="24"/>
                          <w:szCs w:val="24"/>
                        </w:rPr>
                        <w:t xml:space="preserve"> sales department at</w:t>
                      </w:r>
                      <w:r w:rsidRPr="001C4163">
                        <w:rPr>
                          <w:sz w:val="24"/>
                          <w:szCs w:val="24"/>
                        </w:rPr>
                        <w:t xml:space="preserve"> </w:t>
                      </w:r>
                      <w:hyperlink r:id="rId15" w:history="1">
                        <w:r w:rsidRPr="001C4163">
                          <w:rPr>
                            <w:rStyle w:val="Hyperlink"/>
                            <w:sz w:val="24"/>
                            <w:szCs w:val="24"/>
                          </w:rPr>
                          <w:t>info@chemtec.com</w:t>
                        </w:r>
                      </w:hyperlink>
                      <w:r w:rsidRPr="001C4163">
                        <w:rPr>
                          <w:sz w:val="24"/>
                          <w:szCs w:val="24"/>
                        </w:rPr>
                        <w:t xml:space="preserve">. </w:t>
                      </w:r>
                    </w:p>
                    <w:p w:rsidR="00F96B7E" w:rsidRPr="00326DFC" w:rsidRDefault="00F96B7E" w:rsidP="00326DFC">
                      <w:pPr>
                        <w:tabs>
                          <w:tab w:val="left" w:pos="2208"/>
                        </w:tabs>
                        <w:spacing w:line="240" w:lineRule="auto"/>
                        <w:rPr>
                          <w:sz w:val="28"/>
                          <w:szCs w:val="28"/>
                        </w:rPr>
                      </w:pPr>
                    </w:p>
                  </w:txbxContent>
                </v:textbox>
                <w10:wrap type="square"/>
              </v:shape>
            </w:pict>
          </mc:Fallback>
        </mc:AlternateContent>
      </w:r>
    </w:p>
    <w:sectPr w:rsidR="00257490" w:rsidRPr="002C08C2" w:rsidSect="00DA72E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7E" w:rsidRDefault="00F96B7E" w:rsidP="00FC3311">
      <w:pPr>
        <w:spacing w:after="0" w:line="240" w:lineRule="auto"/>
      </w:pPr>
      <w:r>
        <w:separator/>
      </w:r>
    </w:p>
  </w:endnote>
  <w:endnote w:type="continuationSeparator" w:id="0">
    <w:p w:rsidR="00F96B7E" w:rsidRDefault="00F96B7E" w:rsidP="00FC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6B7E" w:rsidRDefault="00F96B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6B7E" w:rsidRDefault="00F96B7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6B7E" w:rsidRDefault="00F96B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7E" w:rsidRDefault="00F96B7E" w:rsidP="00FC3311">
      <w:pPr>
        <w:spacing w:after="0" w:line="240" w:lineRule="auto"/>
      </w:pPr>
      <w:r>
        <w:separator/>
      </w:r>
    </w:p>
  </w:footnote>
  <w:footnote w:type="continuationSeparator" w:id="0">
    <w:p w:rsidR="00F96B7E" w:rsidRDefault="00F96B7E" w:rsidP="00FC3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6B7E" w:rsidRDefault="00F96B7E">
    <w:pPr>
      <w:pStyle w:val="Header"/>
    </w:pPr>
    <w:r>
      <w:rPr>
        <w:noProof/>
      </w:rPr>
      <w:pict w14:anchorId="7863A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774pt;height:954pt;z-index:-251653120;mso-position-horizontal:center;mso-position-horizontal-relative:margin;mso-position-vertical:center;mso-position-vertical-relative:margin" o:allowincell="f">
          <v:imagedata r:id="rId1" o:title="OneSheet_Template_REVISED_3 (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6B7E" w:rsidRDefault="00F96B7E">
    <w:pPr>
      <w:pStyle w:val="Header"/>
    </w:pPr>
    <w:r>
      <w:rPr>
        <w:noProof/>
      </w:rPr>
      <w:pict w14:anchorId="22C3E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774pt;height:954pt;z-index:-251652096;mso-position-horizontal:center;mso-position-horizontal-relative:margin;mso-position-vertical:center;mso-position-vertical-relative:margin" o:allowincell="f">
          <v:imagedata r:id="rId1" o:title="OneSheet_Template_REVISED_3 (2)"/>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6B7E" w:rsidRDefault="00F96B7E">
    <w:pPr>
      <w:pStyle w:val="Header"/>
    </w:pPr>
    <w:r>
      <w:rPr>
        <w:noProof/>
      </w:rPr>
      <w:pict w14:anchorId="50D7A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774pt;height:954pt;z-index:-251654144;mso-position-horizontal:center;mso-position-horizontal-relative:margin;mso-position-vertical:center;mso-position-vertical-relative:margin" o:allowincell="f">
          <v:imagedata r:id="rId1" o:title="OneSheet_Template_REVISED_3 (2)"/>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6B7E" w:rsidRDefault="00F96B7E">
    <w:pPr>
      <w:pStyle w:val="Header"/>
    </w:pPr>
    <w:r>
      <w:rPr>
        <w:noProof/>
      </w:rPr>
      <w:pict w14:anchorId="7B5B8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7" o:spid="_x0000_s2056" type="#_x0000_t75" style="position:absolute;margin-left:0;margin-top:0;width:774pt;height:954pt;z-index:-251657216;mso-position-horizontal:center;mso-position-horizontal-relative:margin;mso-position-vertical:center;mso-position-vertical-relative:margin" o:allowincell="f">
          <v:imagedata r:id="rId1" o:title="OneSheet_Template_REVISED_3 (2)"/>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6B7E" w:rsidRDefault="00F96B7E">
    <w:pPr>
      <w:pStyle w:val="Header"/>
    </w:pPr>
    <w:r>
      <w:rPr>
        <w:noProof/>
      </w:rPr>
      <w:pict w14:anchorId="01FA4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8" o:spid="_x0000_s2057" type="#_x0000_t75" style="position:absolute;margin-left:0;margin-top:0;width:774pt;height:954pt;z-index:-251656192;mso-position-horizontal:center;mso-position-horizontal-relative:margin;mso-position-vertical:center;mso-position-vertical-relative:margin" o:allowincell="f">
          <v:imagedata r:id="rId1" o:title="OneSheet_Template_REVISED_3 (2)"/>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96B7E" w:rsidRDefault="00F96B7E">
    <w:pPr>
      <w:pStyle w:val="Header"/>
    </w:pPr>
    <w:r>
      <w:rPr>
        <w:noProof/>
      </w:rPr>
      <w:pict w14:anchorId="78C52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98536" o:spid="_x0000_s2055" type="#_x0000_t75" style="position:absolute;margin-left:0;margin-top:0;width:774pt;height:954pt;z-index:-251658240;mso-position-horizontal:center;mso-position-horizontal-relative:margin;mso-position-vertical:center;mso-position-vertical-relative:margin" o:allowincell="f">
          <v:imagedata r:id="rId1" o:title="OneSheet_Template_REVISED_3 (2)"/>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5.6pt;height:25.6pt" o:bullet="t">
        <v:imagedata r:id="rId1" o:title="Blueteardrop copy"/>
      </v:shape>
    </w:pict>
  </w:numPicBullet>
  <w:numPicBullet w:numPicBulletId="1">
    <w:pict>
      <v:shape id="_x0000_i1033" type="#_x0000_t75" style="width:15.2pt;height:27.2pt" o:bullet="t">
        <v:imagedata r:id="rId2" o:title="Grayteardrop"/>
      </v:shape>
    </w:pict>
  </w:numPicBullet>
  <w:abstractNum w:abstractNumId="0">
    <w:nsid w:val="02A93B54"/>
    <w:multiLevelType w:val="hybridMultilevel"/>
    <w:tmpl w:val="AA6C6FF4"/>
    <w:lvl w:ilvl="0" w:tplc="E0D4BB6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15CFF"/>
    <w:multiLevelType w:val="multilevel"/>
    <w:tmpl w:val="CEAA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2328CD"/>
    <w:multiLevelType w:val="hybridMultilevel"/>
    <w:tmpl w:val="D1600A9E"/>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A472A"/>
    <w:multiLevelType w:val="multilevel"/>
    <w:tmpl w:val="483E075E"/>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7DC325F"/>
    <w:multiLevelType w:val="hybridMultilevel"/>
    <w:tmpl w:val="256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B5DA1"/>
    <w:multiLevelType w:val="hybridMultilevel"/>
    <w:tmpl w:val="6EFE7A20"/>
    <w:lvl w:ilvl="0" w:tplc="B2D63B34">
      <w:start w:val="1"/>
      <w:numFmt w:val="bullet"/>
      <w:lvlText w:val=""/>
      <w:lvlJc w:val="left"/>
      <w:pPr>
        <w:tabs>
          <w:tab w:val="num" w:pos="720"/>
        </w:tabs>
        <w:ind w:left="720" w:hanging="360"/>
      </w:pPr>
      <w:rPr>
        <w:rFonts w:ascii="Symbol" w:hAnsi="Symbol" w:hint="default"/>
      </w:rPr>
    </w:lvl>
    <w:lvl w:ilvl="1" w:tplc="C21E88B4" w:tentative="1">
      <w:start w:val="1"/>
      <w:numFmt w:val="bullet"/>
      <w:lvlText w:val=""/>
      <w:lvlJc w:val="left"/>
      <w:pPr>
        <w:tabs>
          <w:tab w:val="num" w:pos="1440"/>
        </w:tabs>
        <w:ind w:left="1440" w:hanging="360"/>
      </w:pPr>
      <w:rPr>
        <w:rFonts w:ascii="Symbol" w:hAnsi="Symbol" w:hint="default"/>
      </w:rPr>
    </w:lvl>
    <w:lvl w:ilvl="2" w:tplc="E896519C" w:tentative="1">
      <w:start w:val="1"/>
      <w:numFmt w:val="bullet"/>
      <w:lvlText w:val=""/>
      <w:lvlJc w:val="left"/>
      <w:pPr>
        <w:tabs>
          <w:tab w:val="num" w:pos="2160"/>
        </w:tabs>
        <w:ind w:left="2160" w:hanging="360"/>
      </w:pPr>
      <w:rPr>
        <w:rFonts w:ascii="Symbol" w:hAnsi="Symbol" w:hint="default"/>
      </w:rPr>
    </w:lvl>
    <w:lvl w:ilvl="3" w:tplc="35F2E0E6" w:tentative="1">
      <w:start w:val="1"/>
      <w:numFmt w:val="bullet"/>
      <w:lvlText w:val=""/>
      <w:lvlJc w:val="left"/>
      <w:pPr>
        <w:tabs>
          <w:tab w:val="num" w:pos="2880"/>
        </w:tabs>
        <w:ind w:left="2880" w:hanging="360"/>
      </w:pPr>
      <w:rPr>
        <w:rFonts w:ascii="Symbol" w:hAnsi="Symbol" w:hint="default"/>
      </w:rPr>
    </w:lvl>
    <w:lvl w:ilvl="4" w:tplc="54220FEA" w:tentative="1">
      <w:start w:val="1"/>
      <w:numFmt w:val="bullet"/>
      <w:lvlText w:val=""/>
      <w:lvlJc w:val="left"/>
      <w:pPr>
        <w:tabs>
          <w:tab w:val="num" w:pos="3600"/>
        </w:tabs>
        <w:ind w:left="3600" w:hanging="360"/>
      </w:pPr>
      <w:rPr>
        <w:rFonts w:ascii="Symbol" w:hAnsi="Symbol" w:hint="default"/>
      </w:rPr>
    </w:lvl>
    <w:lvl w:ilvl="5" w:tplc="CF56BDE4" w:tentative="1">
      <w:start w:val="1"/>
      <w:numFmt w:val="bullet"/>
      <w:lvlText w:val=""/>
      <w:lvlJc w:val="left"/>
      <w:pPr>
        <w:tabs>
          <w:tab w:val="num" w:pos="4320"/>
        </w:tabs>
        <w:ind w:left="4320" w:hanging="360"/>
      </w:pPr>
      <w:rPr>
        <w:rFonts w:ascii="Symbol" w:hAnsi="Symbol" w:hint="default"/>
      </w:rPr>
    </w:lvl>
    <w:lvl w:ilvl="6" w:tplc="4F4C948C" w:tentative="1">
      <w:start w:val="1"/>
      <w:numFmt w:val="bullet"/>
      <w:lvlText w:val=""/>
      <w:lvlJc w:val="left"/>
      <w:pPr>
        <w:tabs>
          <w:tab w:val="num" w:pos="5040"/>
        </w:tabs>
        <w:ind w:left="5040" w:hanging="360"/>
      </w:pPr>
      <w:rPr>
        <w:rFonts w:ascii="Symbol" w:hAnsi="Symbol" w:hint="default"/>
      </w:rPr>
    </w:lvl>
    <w:lvl w:ilvl="7" w:tplc="4266A6B6" w:tentative="1">
      <w:start w:val="1"/>
      <w:numFmt w:val="bullet"/>
      <w:lvlText w:val=""/>
      <w:lvlJc w:val="left"/>
      <w:pPr>
        <w:tabs>
          <w:tab w:val="num" w:pos="5760"/>
        </w:tabs>
        <w:ind w:left="5760" w:hanging="360"/>
      </w:pPr>
      <w:rPr>
        <w:rFonts w:ascii="Symbol" w:hAnsi="Symbol" w:hint="default"/>
      </w:rPr>
    </w:lvl>
    <w:lvl w:ilvl="8" w:tplc="356CED1A" w:tentative="1">
      <w:start w:val="1"/>
      <w:numFmt w:val="bullet"/>
      <w:lvlText w:val=""/>
      <w:lvlJc w:val="left"/>
      <w:pPr>
        <w:tabs>
          <w:tab w:val="num" w:pos="6480"/>
        </w:tabs>
        <w:ind w:left="6480" w:hanging="360"/>
      </w:pPr>
      <w:rPr>
        <w:rFonts w:ascii="Symbol" w:hAnsi="Symbol" w:hint="default"/>
      </w:rPr>
    </w:lvl>
  </w:abstractNum>
  <w:abstractNum w:abstractNumId="6">
    <w:nsid w:val="4FA93C7B"/>
    <w:multiLevelType w:val="hybridMultilevel"/>
    <w:tmpl w:val="EDD6AE08"/>
    <w:lvl w:ilvl="0" w:tplc="83CA6E4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B5DC4"/>
    <w:multiLevelType w:val="hybridMultilevel"/>
    <w:tmpl w:val="068A30D2"/>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56828"/>
    <w:multiLevelType w:val="multilevel"/>
    <w:tmpl w:val="31E0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1B4395"/>
    <w:multiLevelType w:val="hybridMultilevel"/>
    <w:tmpl w:val="C2D624D2"/>
    <w:lvl w:ilvl="0" w:tplc="E0D4BB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E1AFE"/>
    <w:multiLevelType w:val="multilevel"/>
    <w:tmpl w:val="6126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280017"/>
    <w:multiLevelType w:val="multilevel"/>
    <w:tmpl w:val="6232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B17EB4"/>
    <w:multiLevelType w:val="multilevel"/>
    <w:tmpl w:val="A8E4A7A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B9617A2"/>
    <w:multiLevelType w:val="multilevel"/>
    <w:tmpl w:val="A8E4A7A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D411B18"/>
    <w:multiLevelType w:val="hybridMultilevel"/>
    <w:tmpl w:val="177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CD6FF3"/>
    <w:multiLevelType w:val="hybridMultilevel"/>
    <w:tmpl w:val="0B062228"/>
    <w:lvl w:ilvl="0" w:tplc="DD6866D2">
      <w:start w:val="1"/>
      <w:numFmt w:val="bullet"/>
      <w:lvlText w:val=""/>
      <w:lvlPicBulletId w:val="0"/>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A33D7"/>
    <w:multiLevelType w:val="hybridMultilevel"/>
    <w:tmpl w:val="E5BCF7BE"/>
    <w:lvl w:ilvl="0" w:tplc="ED3CC808">
      <w:start w:val="1"/>
      <w:numFmt w:val="bullet"/>
      <w:lvlText w:val=""/>
      <w:lvlJc w:val="left"/>
      <w:pPr>
        <w:tabs>
          <w:tab w:val="num" w:pos="720"/>
        </w:tabs>
        <w:ind w:left="720" w:hanging="360"/>
      </w:pPr>
      <w:rPr>
        <w:rFonts w:ascii="Symbol" w:hAnsi="Symbol" w:hint="default"/>
      </w:rPr>
    </w:lvl>
    <w:lvl w:ilvl="1" w:tplc="92A2E986" w:tentative="1">
      <w:start w:val="1"/>
      <w:numFmt w:val="bullet"/>
      <w:lvlText w:val=""/>
      <w:lvlJc w:val="left"/>
      <w:pPr>
        <w:tabs>
          <w:tab w:val="num" w:pos="1440"/>
        </w:tabs>
        <w:ind w:left="1440" w:hanging="360"/>
      </w:pPr>
      <w:rPr>
        <w:rFonts w:ascii="Symbol" w:hAnsi="Symbol" w:hint="default"/>
      </w:rPr>
    </w:lvl>
    <w:lvl w:ilvl="2" w:tplc="4A645314" w:tentative="1">
      <w:start w:val="1"/>
      <w:numFmt w:val="bullet"/>
      <w:lvlText w:val=""/>
      <w:lvlJc w:val="left"/>
      <w:pPr>
        <w:tabs>
          <w:tab w:val="num" w:pos="2160"/>
        </w:tabs>
        <w:ind w:left="2160" w:hanging="360"/>
      </w:pPr>
      <w:rPr>
        <w:rFonts w:ascii="Symbol" w:hAnsi="Symbol" w:hint="default"/>
      </w:rPr>
    </w:lvl>
    <w:lvl w:ilvl="3" w:tplc="77FECCEE" w:tentative="1">
      <w:start w:val="1"/>
      <w:numFmt w:val="bullet"/>
      <w:lvlText w:val=""/>
      <w:lvlJc w:val="left"/>
      <w:pPr>
        <w:tabs>
          <w:tab w:val="num" w:pos="2880"/>
        </w:tabs>
        <w:ind w:left="2880" w:hanging="360"/>
      </w:pPr>
      <w:rPr>
        <w:rFonts w:ascii="Symbol" w:hAnsi="Symbol" w:hint="default"/>
      </w:rPr>
    </w:lvl>
    <w:lvl w:ilvl="4" w:tplc="563824CC" w:tentative="1">
      <w:start w:val="1"/>
      <w:numFmt w:val="bullet"/>
      <w:lvlText w:val=""/>
      <w:lvlJc w:val="left"/>
      <w:pPr>
        <w:tabs>
          <w:tab w:val="num" w:pos="3600"/>
        </w:tabs>
        <w:ind w:left="3600" w:hanging="360"/>
      </w:pPr>
      <w:rPr>
        <w:rFonts w:ascii="Symbol" w:hAnsi="Symbol" w:hint="default"/>
      </w:rPr>
    </w:lvl>
    <w:lvl w:ilvl="5" w:tplc="026A13E8" w:tentative="1">
      <w:start w:val="1"/>
      <w:numFmt w:val="bullet"/>
      <w:lvlText w:val=""/>
      <w:lvlJc w:val="left"/>
      <w:pPr>
        <w:tabs>
          <w:tab w:val="num" w:pos="4320"/>
        </w:tabs>
        <w:ind w:left="4320" w:hanging="360"/>
      </w:pPr>
      <w:rPr>
        <w:rFonts w:ascii="Symbol" w:hAnsi="Symbol" w:hint="default"/>
      </w:rPr>
    </w:lvl>
    <w:lvl w:ilvl="6" w:tplc="2692F386" w:tentative="1">
      <w:start w:val="1"/>
      <w:numFmt w:val="bullet"/>
      <w:lvlText w:val=""/>
      <w:lvlJc w:val="left"/>
      <w:pPr>
        <w:tabs>
          <w:tab w:val="num" w:pos="5040"/>
        </w:tabs>
        <w:ind w:left="5040" w:hanging="360"/>
      </w:pPr>
      <w:rPr>
        <w:rFonts w:ascii="Symbol" w:hAnsi="Symbol" w:hint="default"/>
      </w:rPr>
    </w:lvl>
    <w:lvl w:ilvl="7" w:tplc="08480AF4" w:tentative="1">
      <w:start w:val="1"/>
      <w:numFmt w:val="bullet"/>
      <w:lvlText w:val=""/>
      <w:lvlJc w:val="left"/>
      <w:pPr>
        <w:tabs>
          <w:tab w:val="num" w:pos="5760"/>
        </w:tabs>
        <w:ind w:left="5760" w:hanging="360"/>
      </w:pPr>
      <w:rPr>
        <w:rFonts w:ascii="Symbol" w:hAnsi="Symbol" w:hint="default"/>
      </w:rPr>
    </w:lvl>
    <w:lvl w:ilvl="8" w:tplc="855C7C8C" w:tentative="1">
      <w:start w:val="1"/>
      <w:numFmt w:val="bullet"/>
      <w:lvlText w:val=""/>
      <w:lvlJc w:val="left"/>
      <w:pPr>
        <w:tabs>
          <w:tab w:val="num" w:pos="6480"/>
        </w:tabs>
        <w:ind w:left="6480" w:hanging="360"/>
      </w:pPr>
      <w:rPr>
        <w:rFonts w:ascii="Symbol" w:hAnsi="Symbol" w:hint="default"/>
      </w:rPr>
    </w:lvl>
  </w:abstractNum>
  <w:abstractNum w:abstractNumId="17">
    <w:nsid w:val="79243038"/>
    <w:multiLevelType w:val="hybridMultilevel"/>
    <w:tmpl w:val="483E075E"/>
    <w:lvl w:ilvl="0" w:tplc="DD6866D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EE7917"/>
    <w:multiLevelType w:val="hybridMultilevel"/>
    <w:tmpl w:val="91AC08DA"/>
    <w:lvl w:ilvl="0" w:tplc="37A299B8">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5"/>
  </w:num>
  <w:num w:numId="5">
    <w:abstractNumId w:val="0"/>
  </w:num>
  <w:num w:numId="6">
    <w:abstractNumId w:val="6"/>
  </w:num>
  <w:num w:numId="7">
    <w:abstractNumId w:val="12"/>
  </w:num>
  <w:num w:numId="8">
    <w:abstractNumId w:val="2"/>
  </w:num>
  <w:num w:numId="9">
    <w:abstractNumId w:val="13"/>
  </w:num>
  <w:num w:numId="10">
    <w:abstractNumId w:val="7"/>
  </w:num>
  <w:num w:numId="11">
    <w:abstractNumId w:val="18"/>
  </w:num>
  <w:num w:numId="12">
    <w:abstractNumId w:val="9"/>
  </w:num>
  <w:num w:numId="13">
    <w:abstractNumId w:val="15"/>
  </w:num>
  <w:num w:numId="14">
    <w:abstractNumId w:val="17"/>
  </w:num>
  <w:num w:numId="15">
    <w:abstractNumId w:val="11"/>
  </w:num>
  <w:num w:numId="16">
    <w:abstractNumId w:val="3"/>
  </w:num>
  <w:num w:numId="17">
    <w:abstractNumId w:val="1"/>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97"/>
    <w:rsid w:val="00033009"/>
    <w:rsid w:val="00036BAD"/>
    <w:rsid w:val="000523F8"/>
    <w:rsid w:val="000811A8"/>
    <w:rsid w:val="0013552B"/>
    <w:rsid w:val="00151715"/>
    <w:rsid w:val="00185C94"/>
    <w:rsid w:val="001C05B7"/>
    <w:rsid w:val="001C4163"/>
    <w:rsid w:val="001D5267"/>
    <w:rsid w:val="00213DD2"/>
    <w:rsid w:val="00257490"/>
    <w:rsid w:val="002967D9"/>
    <w:rsid w:val="002A3CC3"/>
    <w:rsid w:val="002A4802"/>
    <w:rsid w:val="002C08C2"/>
    <w:rsid w:val="00326DFC"/>
    <w:rsid w:val="00331312"/>
    <w:rsid w:val="00336945"/>
    <w:rsid w:val="00342145"/>
    <w:rsid w:val="00387FF6"/>
    <w:rsid w:val="003A7E8E"/>
    <w:rsid w:val="00407069"/>
    <w:rsid w:val="00441E0C"/>
    <w:rsid w:val="0045628C"/>
    <w:rsid w:val="004A2D56"/>
    <w:rsid w:val="004D598E"/>
    <w:rsid w:val="005C2654"/>
    <w:rsid w:val="00675678"/>
    <w:rsid w:val="00726573"/>
    <w:rsid w:val="00734F03"/>
    <w:rsid w:val="00746903"/>
    <w:rsid w:val="00790254"/>
    <w:rsid w:val="00797E93"/>
    <w:rsid w:val="007C2164"/>
    <w:rsid w:val="00807033"/>
    <w:rsid w:val="00821876"/>
    <w:rsid w:val="009017E1"/>
    <w:rsid w:val="00A36A57"/>
    <w:rsid w:val="00A72AEF"/>
    <w:rsid w:val="00AA56EB"/>
    <w:rsid w:val="00AB169E"/>
    <w:rsid w:val="00AB46BF"/>
    <w:rsid w:val="00AF005C"/>
    <w:rsid w:val="00B12F2B"/>
    <w:rsid w:val="00B17325"/>
    <w:rsid w:val="00C1440F"/>
    <w:rsid w:val="00C91D12"/>
    <w:rsid w:val="00C9795E"/>
    <w:rsid w:val="00D32A62"/>
    <w:rsid w:val="00DA72EB"/>
    <w:rsid w:val="00DF67D1"/>
    <w:rsid w:val="00E00DA5"/>
    <w:rsid w:val="00E20E48"/>
    <w:rsid w:val="00E22C97"/>
    <w:rsid w:val="00E7601A"/>
    <w:rsid w:val="00EA59E6"/>
    <w:rsid w:val="00EB1CA1"/>
    <w:rsid w:val="00EB7B97"/>
    <w:rsid w:val="00F731F9"/>
    <w:rsid w:val="00F96B7E"/>
    <w:rsid w:val="00FC3311"/>
    <w:rsid w:val="00FE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768A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36945"/>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11"/>
  </w:style>
  <w:style w:type="paragraph" w:styleId="Footer">
    <w:name w:val="footer"/>
    <w:basedOn w:val="Normal"/>
    <w:link w:val="FooterChar"/>
    <w:uiPriority w:val="99"/>
    <w:unhideWhenUsed/>
    <w:rsid w:val="00FC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11"/>
  </w:style>
  <w:style w:type="paragraph" w:styleId="ListParagraph">
    <w:name w:val="List Paragraph"/>
    <w:basedOn w:val="Normal"/>
    <w:uiPriority w:val="34"/>
    <w:qFormat/>
    <w:rsid w:val="00257490"/>
    <w:pPr>
      <w:ind w:left="720"/>
      <w:contextualSpacing/>
    </w:pPr>
  </w:style>
  <w:style w:type="paragraph" w:styleId="BalloonText">
    <w:name w:val="Balloon Text"/>
    <w:basedOn w:val="Normal"/>
    <w:link w:val="BalloonTextChar"/>
    <w:uiPriority w:val="99"/>
    <w:semiHidden/>
    <w:unhideWhenUsed/>
    <w:rsid w:val="00257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490"/>
    <w:rPr>
      <w:rFonts w:ascii="Lucida Grande" w:hAnsi="Lucida Grande" w:cs="Lucida Grande"/>
      <w:sz w:val="18"/>
      <w:szCs w:val="18"/>
    </w:rPr>
  </w:style>
  <w:style w:type="character" w:styleId="Hyperlink">
    <w:name w:val="Hyperlink"/>
    <w:basedOn w:val="DefaultParagraphFont"/>
    <w:uiPriority w:val="99"/>
    <w:unhideWhenUsed/>
    <w:rsid w:val="00257490"/>
    <w:rPr>
      <w:color w:val="0000FF" w:themeColor="hyperlink"/>
      <w:u w:val="single"/>
    </w:rPr>
  </w:style>
  <w:style w:type="character" w:customStyle="1" w:styleId="apple-converted-space">
    <w:name w:val="apple-converted-space"/>
    <w:basedOn w:val="DefaultParagraphFont"/>
    <w:rsid w:val="0013552B"/>
  </w:style>
  <w:style w:type="character" w:styleId="Emphasis">
    <w:name w:val="Emphasis"/>
    <w:basedOn w:val="DefaultParagraphFont"/>
    <w:uiPriority w:val="20"/>
    <w:qFormat/>
    <w:rsid w:val="0013552B"/>
    <w:rPr>
      <w:i/>
      <w:iCs/>
    </w:rPr>
  </w:style>
  <w:style w:type="paragraph" w:styleId="NormalWeb">
    <w:name w:val="Normal (Web)"/>
    <w:basedOn w:val="Normal"/>
    <w:uiPriority w:val="99"/>
    <w:semiHidden/>
    <w:unhideWhenUsed/>
    <w:rsid w:val="002967D9"/>
    <w:pPr>
      <w:spacing w:before="100" w:beforeAutospacing="1" w:after="100" w:afterAutospacing="1" w:line="240" w:lineRule="auto"/>
    </w:pPr>
    <w:rPr>
      <w:rFonts w:ascii="Times" w:hAnsi="Times" w:cs="Times New Roman"/>
      <w:sz w:val="20"/>
      <w:szCs w:val="20"/>
    </w:rPr>
  </w:style>
  <w:style w:type="character" w:customStyle="1" w:styleId="Heading4Char">
    <w:name w:val="Heading 4 Char"/>
    <w:basedOn w:val="DefaultParagraphFont"/>
    <w:link w:val="Heading4"/>
    <w:uiPriority w:val="9"/>
    <w:rsid w:val="00336945"/>
    <w:rPr>
      <w:rFonts w:ascii="Times" w:hAnsi="Times"/>
      <w:b/>
      <w:bCs/>
      <w:sz w:val="24"/>
      <w:szCs w:val="24"/>
    </w:rPr>
  </w:style>
  <w:style w:type="character" w:styleId="Strong">
    <w:name w:val="Strong"/>
    <w:basedOn w:val="DefaultParagraphFont"/>
    <w:uiPriority w:val="22"/>
    <w:qFormat/>
    <w:rsid w:val="0033694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36945"/>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311"/>
  </w:style>
  <w:style w:type="paragraph" w:styleId="Footer">
    <w:name w:val="footer"/>
    <w:basedOn w:val="Normal"/>
    <w:link w:val="FooterChar"/>
    <w:uiPriority w:val="99"/>
    <w:unhideWhenUsed/>
    <w:rsid w:val="00FC3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311"/>
  </w:style>
  <w:style w:type="paragraph" w:styleId="ListParagraph">
    <w:name w:val="List Paragraph"/>
    <w:basedOn w:val="Normal"/>
    <w:uiPriority w:val="34"/>
    <w:qFormat/>
    <w:rsid w:val="00257490"/>
    <w:pPr>
      <w:ind w:left="720"/>
      <w:contextualSpacing/>
    </w:pPr>
  </w:style>
  <w:style w:type="paragraph" w:styleId="BalloonText">
    <w:name w:val="Balloon Text"/>
    <w:basedOn w:val="Normal"/>
    <w:link w:val="BalloonTextChar"/>
    <w:uiPriority w:val="99"/>
    <w:semiHidden/>
    <w:unhideWhenUsed/>
    <w:rsid w:val="00257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490"/>
    <w:rPr>
      <w:rFonts w:ascii="Lucida Grande" w:hAnsi="Lucida Grande" w:cs="Lucida Grande"/>
      <w:sz w:val="18"/>
      <w:szCs w:val="18"/>
    </w:rPr>
  </w:style>
  <w:style w:type="character" w:styleId="Hyperlink">
    <w:name w:val="Hyperlink"/>
    <w:basedOn w:val="DefaultParagraphFont"/>
    <w:uiPriority w:val="99"/>
    <w:unhideWhenUsed/>
    <w:rsid w:val="00257490"/>
    <w:rPr>
      <w:color w:val="0000FF" w:themeColor="hyperlink"/>
      <w:u w:val="single"/>
    </w:rPr>
  </w:style>
  <w:style w:type="character" w:customStyle="1" w:styleId="apple-converted-space">
    <w:name w:val="apple-converted-space"/>
    <w:basedOn w:val="DefaultParagraphFont"/>
    <w:rsid w:val="0013552B"/>
  </w:style>
  <w:style w:type="character" w:styleId="Emphasis">
    <w:name w:val="Emphasis"/>
    <w:basedOn w:val="DefaultParagraphFont"/>
    <w:uiPriority w:val="20"/>
    <w:qFormat/>
    <w:rsid w:val="0013552B"/>
    <w:rPr>
      <w:i/>
      <w:iCs/>
    </w:rPr>
  </w:style>
  <w:style w:type="paragraph" w:styleId="NormalWeb">
    <w:name w:val="Normal (Web)"/>
    <w:basedOn w:val="Normal"/>
    <w:uiPriority w:val="99"/>
    <w:semiHidden/>
    <w:unhideWhenUsed/>
    <w:rsid w:val="002967D9"/>
    <w:pPr>
      <w:spacing w:before="100" w:beforeAutospacing="1" w:after="100" w:afterAutospacing="1" w:line="240" w:lineRule="auto"/>
    </w:pPr>
    <w:rPr>
      <w:rFonts w:ascii="Times" w:hAnsi="Times" w:cs="Times New Roman"/>
      <w:sz w:val="20"/>
      <w:szCs w:val="20"/>
    </w:rPr>
  </w:style>
  <w:style w:type="character" w:customStyle="1" w:styleId="Heading4Char">
    <w:name w:val="Heading 4 Char"/>
    <w:basedOn w:val="DefaultParagraphFont"/>
    <w:link w:val="Heading4"/>
    <w:uiPriority w:val="9"/>
    <w:rsid w:val="00336945"/>
    <w:rPr>
      <w:rFonts w:ascii="Times" w:hAnsi="Times"/>
      <w:b/>
      <w:bCs/>
      <w:sz w:val="24"/>
      <w:szCs w:val="24"/>
    </w:rPr>
  </w:style>
  <w:style w:type="character" w:styleId="Strong">
    <w:name w:val="Strong"/>
    <w:basedOn w:val="DefaultParagraphFont"/>
    <w:uiPriority w:val="22"/>
    <w:qFormat/>
    <w:rsid w:val="00336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9392">
      <w:bodyDiv w:val="1"/>
      <w:marLeft w:val="0"/>
      <w:marRight w:val="0"/>
      <w:marTop w:val="0"/>
      <w:marBottom w:val="0"/>
      <w:divBdr>
        <w:top w:val="none" w:sz="0" w:space="0" w:color="auto"/>
        <w:left w:val="none" w:sz="0" w:space="0" w:color="auto"/>
        <w:bottom w:val="none" w:sz="0" w:space="0" w:color="auto"/>
        <w:right w:val="none" w:sz="0" w:space="0" w:color="auto"/>
      </w:divBdr>
    </w:div>
    <w:div w:id="76828852">
      <w:bodyDiv w:val="1"/>
      <w:marLeft w:val="0"/>
      <w:marRight w:val="0"/>
      <w:marTop w:val="0"/>
      <w:marBottom w:val="0"/>
      <w:divBdr>
        <w:top w:val="none" w:sz="0" w:space="0" w:color="auto"/>
        <w:left w:val="none" w:sz="0" w:space="0" w:color="auto"/>
        <w:bottom w:val="none" w:sz="0" w:space="0" w:color="auto"/>
        <w:right w:val="none" w:sz="0" w:space="0" w:color="auto"/>
      </w:divBdr>
    </w:div>
    <w:div w:id="151723628">
      <w:bodyDiv w:val="1"/>
      <w:marLeft w:val="0"/>
      <w:marRight w:val="0"/>
      <w:marTop w:val="0"/>
      <w:marBottom w:val="0"/>
      <w:divBdr>
        <w:top w:val="none" w:sz="0" w:space="0" w:color="auto"/>
        <w:left w:val="none" w:sz="0" w:space="0" w:color="auto"/>
        <w:bottom w:val="none" w:sz="0" w:space="0" w:color="auto"/>
        <w:right w:val="none" w:sz="0" w:space="0" w:color="auto"/>
      </w:divBdr>
    </w:div>
    <w:div w:id="206183785">
      <w:bodyDiv w:val="1"/>
      <w:marLeft w:val="0"/>
      <w:marRight w:val="0"/>
      <w:marTop w:val="0"/>
      <w:marBottom w:val="0"/>
      <w:divBdr>
        <w:top w:val="none" w:sz="0" w:space="0" w:color="auto"/>
        <w:left w:val="none" w:sz="0" w:space="0" w:color="auto"/>
        <w:bottom w:val="none" w:sz="0" w:space="0" w:color="auto"/>
        <w:right w:val="none" w:sz="0" w:space="0" w:color="auto"/>
      </w:divBdr>
    </w:div>
    <w:div w:id="264465806">
      <w:bodyDiv w:val="1"/>
      <w:marLeft w:val="0"/>
      <w:marRight w:val="0"/>
      <w:marTop w:val="0"/>
      <w:marBottom w:val="0"/>
      <w:divBdr>
        <w:top w:val="none" w:sz="0" w:space="0" w:color="auto"/>
        <w:left w:val="none" w:sz="0" w:space="0" w:color="auto"/>
        <w:bottom w:val="none" w:sz="0" w:space="0" w:color="auto"/>
        <w:right w:val="none" w:sz="0" w:space="0" w:color="auto"/>
      </w:divBdr>
    </w:div>
    <w:div w:id="268126024">
      <w:bodyDiv w:val="1"/>
      <w:marLeft w:val="0"/>
      <w:marRight w:val="0"/>
      <w:marTop w:val="0"/>
      <w:marBottom w:val="0"/>
      <w:divBdr>
        <w:top w:val="none" w:sz="0" w:space="0" w:color="auto"/>
        <w:left w:val="none" w:sz="0" w:space="0" w:color="auto"/>
        <w:bottom w:val="none" w:sz="0" w:space="0" w:color="auto"/>
        <w:right w:val="none" w:sz="0" w:space="0" w:color="auto"/>
      </w:divBdr>
    </w:div>
    <w:div w:id="470942216">
      <w:bodyDiv w:val="1"/>
      <w:marLeft w:val="0"/>
      <w:marRight w:val="0"/>
      <w:marTop w:val="0"/>
      <w:marBottom w:val="0"/>
      <w:divBdr>
        <w:top w:val="none" w:sz="0" w:space="0" w:color="auto"/>
        <w:left w:val="none" w:sz="0" w:space="0" w:color="auto"/>
        <w:bottom w:val="none" w:sz="0" w:space="0" w:color="auto"/>
        <w:right w:val="none" w:sz="0" w:space="0" w:color="auto"/>
      </w:divBdr>
    </w:div>
    <w:div w:id="533621156">
      <w:bodyDiv w:val="1"/>
      <w:marLeft w:val="0"/>
      <w:marRight w:val="0"/>
      <w:marTop w:val="0"/>
      <w:marBottom w:val="0"/>
      <w:divBdr>
        <w:top w:val="none" w:sz="0" w:space="0" w:color="auto"/>
        <w:left w:val="none" w:sz="0" w:space="0" w:color="auto"/>
        <w:bottom w:val="none" w:sz="0" w:space="0" w:color="auto"/>
        <w:right w:val="none" w:sz="0" w:space="0" w:color="auto"/>
      </w:divBdr>
    </w:div>
    <w:div w:id="587077948">
      <w:bodyDiv w:val="1"/>
      <w:marLeft w:val="0"/>
      <w:marRight w:val="0"/>
      <w:marTop w:val="0"/>
      <w:marBottom w:val="0"/>
      <w:divBdr>
        <w:top w:val="none" w:sz="0" w:space="0" w:color="auto"/>
        <w:left w:val="none" w:sz="0" w:space="0" w:color="auto"/>
        <w:bottom w:val="none" w:sz="0" w:space="0" w:color="auto"/>
        <w:right w:val="none" w:sz="0" w:space="0" w:color="auto"/>
      </w:divBdr>
    </w:div>
    <w:div w:id="698357815">
      <w:bodyDiv w:val="1"/>
      <w:marLeft w:val="0"/>
      <w:marRight w:val="0"/>
      <w:marTop w:val="0"/>
      <w:marBottom w:val="0"/>
      <w:divBdr>
        <w:top w:val="none" w:sz="0" w:space="0" w:color="auto"/>
        <w:left w:val="none" w:sz="0" w:space="0" w:color="auto"/>
        <w:bottom w:val="none" w:sz="0" w:space="0" w:color="auto"/>
        <w:right w:val="none" w:sz="0" w:space="0" w:color="auto"/>
      </w:divBdr>
    </w:div>
    <w:div w:id="737629167">
      <w:bodyDiv w:val="1"/>
      <w:marLeft w:val="0"/>
      <w:marRight w:val="0"/>
      <w:marTop w:val="0"/>
      <w:marBottom w:val="0"/>
      <w:divBdr>
        <w:top w:val="none" w:sz="0" w:space="0" w:color="auto"/>
        <w:left w:val="none" w:sz="0" w:space="0" w:color="auto"/>
        <w:bottom w:val="none" w:sz="0" w:space="0" w:color="auto"/>
        <w:right w:val="none" w:sz="0" w:space="0" w:color="auto"/>
      </w:divBdr>
    </w:div>
    <w:div w:id="762916355">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
    <w:div w:id="893808117">
      <w:bodyDiv w:val="1"/>
      <w:marLeft w:val="0"/>
      <w:marRight w:val="0"/>
      <w:marTop w:val="0"/>
      <w:marBottom w:val="0"/>
      <w:divBdr>
        <w:top w:val="none" w:sz="0" w:space="0" w:color="auto"/>
        <w:left w:val="none" w:sz="0" w:space="0" w:color="auto"/>
        <w:bottom w:val="none" w:sz="0" w:space="0" w:color="auto"/>
        <w:right w:val="none" w:sz="0" w:space="0" w:color="auto"/>
      </w:divBdr>
    </w:div>
    <w:div w:id="928349488">
      <w:bodyDiv w:val="1"/>
      <w:marLeft w:val="0"/>
      <w:marRight w:val="0"/>
      <w:marTop w:val="0"/>
      <w:marBottom w:val="0"/>
      <w:divBdr>
        <w:top w:val="none" w:sz="0" w:space="0" w:color="auto"/>
        <w:left w:val="none" w:sz="0" w:space="0" w:color="auto"/>
        <w:bottom w:val="none" w:sz="0" w:space="0" w:color="auto"/>
        <w:right w:val="none" w:sz="0" w:space="0" w:color="auto"/>
      </w:divBdr>
    </w:div>
    <w:div w:id="954873381">
      <w:bodyDiv w:val="1"/>
      <w:marLeft w:val="0"/>
      <w:marRight w:val="0"/>
      <w:marTop w:val="0"/>
      <w:marBottom w:val="0"/>
      <w:divBdr>
        <w:top w:val="none" w:sz="0" w:space="0" w:color="auto"/>
        <w:left w:val="none" w:sz="0" w:space="0" w:color="auto"/>
        <w:bottom w:val="none" w:sz="0" w:space="0" w:color="auto"/>
        <w:right w:val="none" w:sz="0" w:space="0" w:color="auto"/>
      </w:divBdr>
    </w:div>
    <w:div w:id="977756872">
      <w:bodyDiv w:val="1"/>
      <w:marLeft w:val="0"/>
      <w:marRight w:val="0"/>
      <w:marTop w:val="0"/>
      <w:marBottom w:val="0"/>
      <w:divBdr>
        <w:top w:val="none" w:sz="0" w:space="0" w:color="auto"/>
        <w:left w:val="none" w:sz="0" w:space="0" w:color="auto"/>
        <w:bottom w:val="none" w:sz="0" w:space="0" w:color="auto"/>
        <w:right w:val="none" w:sz="0" w:space="0" w:color="auto"/>
      </w:divBdr>
      <w:divsChild>
        <w:div w:id="1199007472">
          <w:marLeft w:val="547"/>
          <w:marRight w:val="0"/>
          <w:marTop w:val="140"/>
          <w:marBottom w:val="0"/>
          <w:divBdr>
            <w:top w:val="none" w:sz="0" w:space="0" w:color="auto"/>
            <w:left w:val="none" w:sz="0" w:space="0" w:color="auto"/>
            <w:bottom w:val="none" w:sz="0" w:space="0" w:color="auto"/>
            <w:right w:val="none" w:sz="0" w:space="0" w:color="auto"/>
          </w:divBdr>
        </w:div>
      </w:divsChild>
    </w:div>
    <w:div w:id="983000817">
      <w:bodyDiv w:val="1"/>
      <w:marLeft w:val="0"/>
      <w:marRight w:val="0"/>
      <w:marTop w:val="0"/>
      <w:marBottom w:val="0"/>
      <w:divBdr>
        <w:top w:val="none" w:sz="0" w:space="0" w:color="auto"/>
        <w:left w:val="none" w:sz="0" w:space="0" w:color="auto"/>
        <w:bottom w:val="none" w:sz="0" w:space="0" w:color="auto"/>
        <w:right w:val="none" w:sz="0" w:space="0" w:color="auto"/>
      </w:divBdr>
    </w:div>
    <w:div w:id="1035159049">
      <w:bodyDiv w:val="1"/>
      <w:marLeft w:val="0"/>
      <w:marRight w:val="0"/>
      <w:marTop w:val="0"/>
      <w:marBottom w:val="0"/>
      <w:divBdr>
        <w:top w:val="none" w:sz="0" w:space="0" w:color="auto"/>
        <w:left w:val="none" w:sz="0" w:space="0" w:color="auto"/>
        <w:bottom w:val="none" w:sz="0" w:space="0" w:color="auto"/>
        <w:right w:val="none" w:sz="0" w:space="0" w:color="auto"/>
      </w:divBdr>
    </w:div>
    <w:div w:id="1037656708">
      <w:bodyDiv w:val="1"/>
      <w:marLeft w:val="0"/>
      <w:marRight w:val="0"/>
      <w:marTop w:val="0"/>
      <w:marBottom w:val="0"/>
      <w:divBdr>
        <w:top w:val="none" w:sz="0" w:space="0" w:color="auto"/>
        <w:left w:val="none" w:sz="0" w:space="0" w:color="auto"/>
        <w:bottom w:val="none" w:sz="0" w:space="0" w:color="auto"/>
        <w:right w:val="none" w:sz="0" w:space="0" w:color="auto"/>
      </w:divBdr>
    </w:div>
    <w:div w:id="1127357819">
      <w:bodyDiv w:val="1"/>
      <w:marLeft w:val="0"/>
      <w:marRight w:val="0"/>
      <w:marTop w:val="0"/>
      <w:marBottom w:val="0"/>
      <w:divBdr>
        <w:top w:val="none" w:sz="0" w:space="0" w:color="auto"/>
        <w:left w:val="none" w:sz="0" w:space="0" w:color="auto"/>
        <w:bottom w:val="none" w:sz="0" w:space="0" w:color="auto"/>
        <w:right w:val="none" w:sz="0" w:space="0" w:color="auto"/>
      </w:divBdr>
    </w:div>
    <w:div w:id="1165975730">
      <w:bodyDiv w:val="1"/>
      <w:marLeft w:val="0"/>
      <w:marRight w:val="0"/>
      <w:marTop w:val="0"/>
      <w:marBottom w:val="0"/>
      <w:divBdr>
        <w:top w:val="none" w:sz="0" w:space="0" w:color="auto"/>
        <w:left w:val="none" w:sz="0" w:space="0" w:color="auto"/>
        <w:bottom w:val="none" w:sz="0" w:space="0" w:color="auto"/>
        <w:right w:val="none" w:sz="0" w:space="0" w:color="auto"/>
      </w:divBdr>
      <w:divsChild>
        <w:div w:id="589896744">
          <w:marLeft w:val="547"/>
          <w:marRight w:val="0"/>
          <w:marTop w:val="140"/>
          <w:marBottom w:val="0"/>
          <w:divBdr>
            <w:top w:val="none" w:sz="0" w:space="0" w:color="auto"/>
            <w:left w:val="none" w:sz="0" w:space="0" w:color="auto"/>
            <w:bottom w:val="none" w:sz="0" w:space="0" w:color="auto"/>
            <w:right w:val="none" w:sz="0" w:space="0" w:color="auto"/>
          </w:divBdr>
        </w:div>
      </w:divsChild>
    </w:div>
    <w:div w:id="1192956750">
      <w:bodyDiv w:val="1"/>
      <w:marLeft w:val="0"/>
      <w:marRight w:val="0"/>
      <w:marTop w:val="0"/>
      <w:marBottom w:val="0"/>
      <w:divBdr>
        <w:top w:val="none" w:sz="0" w:space="0" w:color="auto"/>
        <w:left w:val="none" w:sz="0" w:space="0" w:color="auto"/>
        <w:bottom w:val="none" w:sz="0" w:space="0" w:color="auto"/>
        <w:right w:val="none" w:sz="0" w:space="0" w:color="auto"/>
      </w:divBdr>
    </w:div>
    <w:div w:id="1303655057">
      <w:bodyDiv w:val="1"/>
      <w:marLeft w:val="0"/>
      <w:marRight w:val="0"/>
      <w:marTop w:val="0"/>
      <w:marBottom w:val="0"/>
      <w:divBdr>
        <w:top w:val="none" w:sz="0" w:space="0" w:color="auto"/>
        <w:left w:val="none" w:sz="0" w:space="0" w:color="auto"/>
        <w:bottom w:val="none" w:sz="0" w:space="0" w:color="auto"/>
        <w:right w:val="none" w:sz="0" w:space="0" w:color="auto"/>
      </w:divBdr>
    </w:div>
    <w:div w:id="1374576511">
      <w:bodyDiv w:val="1"/>
      <w:marLeft w:val="0"/>
      <w:marRight w:val="0"/>
      <w:marTop w:val="0"/>
      <w:marBottom w:val="0"/>
      <w:divBdr>
        <w:top w:val="none" w:sz="0" w:space="0" w:color="auto"/>
        <w:left w:val="none" w:sz="0" w:space="0" w:color="auto"/>
        <w:bottom w:val="none" w:sz="0" w:space="0" w:color="auto"/>
        <w:right w:val="none" w:sz="0" w:space="0" w:color="auto"/>
      </w:divBdr>
    </w:div>
    <w:div w:id="1388601116">
      <w:bodyDiv w:val="1"/>
      <w:marLeft w:val="0"/>
      <w:marRight w:val="0"/>
      <w:marTop w:val="0"/>
      <w:marBottom w:val="0"/>
      <w:divBdr>
        <w:top w:val="none" w:sz="0" w:space="0" w:color="auto"/>
        <w:left w:val="none" w:sz="0" w:space="0" w:color="auto"/>
        <w:bottom w:val="none" w:sz="0" w:space="0" w:color="auto"/>
        <w:right w:val="none" w:sz="0" w:space="0" w:color="auto"/>
      </w:divBdr>
    </w:div>
    <w:div w:id="1470246200">
      <w:bodyDiv w:val="1"/>
      <w:marLeft w:val="0"/>
      <w:marRight w:val="0"/>
      <w:marTop w:val="0"/>
      <w:marBottom w:val="0"/>
      <w:divBdr>
        <w:top w:val="none" w:sz="0" w:space="0" w:color="auto"/>
        <w:left w:val="none" w:sz="0" w:space="0" w:color="auto"/>
        <w:bottom w:val="none" w:sz="0" w:space="0" w:color="auto"/>
        <w:right w:val="none" w:sz="0" w:space="0" w:color="auto"/>
      </w:divBdr>
    </w:div>
    <w:div w:id="1477184771">
      <w:bodyDiv w:val="1"/>
      <w:marLeft w:val="0"/>
      <w:marRight w:val="0"/>
      <w:marTop w:val="0"/>
      <w:marBottom w:val="0"/>
      <w:divBdr>
        <w:top w:val="none" w:sz="0" w:space="0" w:color="auto"/>
        <w:left w:val="none" w:sz="0" w:space="0" w:color="auto"/>
        <w:bottom w:val="none" w:sz="0" w:space="0" w:color="auto"/>
        <w:right w:val="none" w:sz="0" w:space="0" w:color="auto"/>
      </w:divBdr>
    </w:div>
    <w:div w:id="1637098561">
      <w:bodyDiv w:val="1"/>
      <w:marLeft w:val="0"/>
      <w:marRight w:val="0"/>
      <w:marTop w:val="0"/>
      <w:marBottom w:val="0"/>
      <w:divBdr>
        <w:top w:val="none" w:sz="0" w:space="0" w:color="auto"/>
        <w:left w:val="none" w:sz="0" w:space="0" w:color="auto"/>
        <w:bottom w:val="none" w:sz="0" w:space="0" w:color="auto"/>
        <w:right w:val="none" w:sz="0" w:space="0" w:color="auto"/>
      </w:divBdr>
    </w:div>
    <w:div w:id="1874078975">
      <w:bodyDiv w:val="1"/>
      <w:marLeft w:val="0"/>
      <w:marRight w:val="0"/>
      <w:marTop w:val="0"/>
      <w:marBottom w:val="0"/>
      <w:divBdr>
        <w:top w:val="none" w:sz="0" w:space="0" w:color="auto"/>
        <w:left w:val="none" w:sz="0" w:space="0" w:color="auto"/>
        <w:bottom w:val="none" w:sz="0" w:space="0" w:color="auto"/>
        <w:right w:val="none" w:sz="0" w:space="0" w:color="auto"/>
      </w:divBdr>
    </w:div>
    <w:div w:id="1919437217">
      <w:bodyDiv w:val="1"/>
      <w:marLeft w:val="0"/>
      <w:marRight w:val="0"/>
      <w:marTop w:val="0"/>
      <w:marBottom w:val="0"/>
      <w:divBdr>
        <w:top w:val="none" w:sz="0" w:space="0" w:color="auto"/>
        <w:left w:val="none" w:sz="0" w:space="0" w:color="auto"/>
        <w:bottom w:val="none" w:sz="0" w:space="0" w:color="auto"/>
        <w:right w:val="none" w:sz="0" w:space="0" w:color="auto"/>
      </w:divBdr>
    </w:div>
    <w:div w:id="2020113250">
      <w:bodyDiv w:val="1"/>
      <w:marLeft w:val="0"/>
      <w:marRight w:val="0"/>
      <w:marTop w:val="0"/>
      <w:marBottom w:val="0"/>
      <w:divBdr>
        <w:top w:val="none" w:sz="0" w:space="0" w:color="auto"/>
        <w:left w:val="none" w:sz="0" w:space="0" w:color="auto"/>
        <w:bottom w:val="none" w:sz="0" w:space="0" w:color="auto"/>
        <w:right w:val="none" w:sz="0" w:space="0" w:color="auto"/>
      </w:divBdr>
    </w:div>
    <w:div w:id="2072338718">
      <w:bodyDiv w:val="1"/>
      <w:marLeft w:val="0"/>
      <w:marRight w:val="0"/>
      <w:marTop w:val="0"/>
      <w:marBottom w:val="0"/>
      <w:divBdr>
        <w:top w:val="none" w:sz="0" w:space="0" w:color="auto"/>
        <w:left w:val="none" w:sz="0" w:space="0" w:color="auto"/>
        <w:bottom w:val="none" w:sz="0" w:space="0" w:color="auto"/>
        <w:right w:val="none" w:sz="0" w:space="0" w:color="auto"/>
      </w:divBdr>
    </w:div>
    <w:div w:id="2117018651">
      <w:bodyDiv w:val="1"/>
      <w:marLeft w:val="0"/>
      <w:marRight w:val="0"/>
      <w:marTop w:val="0"/>
      <w:marBottom w:val="0"/>
      <w:divBdr>
        <w:top w:val="none" w:sz="0" w:space="0" w:color="auto"/>
        <w:left w:val="none" w:sz="0" w:space="0" w:color="auto"/>
        <w:bottom w:val="none" w:sz="0" w:space="0" w:color="auto"/>
        <w:right w:val="none" w:sz="0" w:space="0" w:color="auto"/>
      </w:divBdr>
    </w:div>
    <w:div w:id="21436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hyperlink" Target="mailto:info@chemtec.com" TargetMode="External"/><Relationship Id="rId15" Type="http://schemas.openxmlformats.org/officeDocument/2006/relationships/hyperlink" Target="mailto:info@chemtec.com"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3F292-96FD-B54B-84C3-612B2E14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Kantor</dc:creator>
  <cp:lastModifiedBy>Connect Agency</cp:lastModifiedBy>
  <cp:revision>2</cp:revision>
  <cp:lastPrinted>2015-03-03T16:26:00Z</cp:lastPrinted>
  <dcterms:created xsi:type="dcterms:W3CDTF">2015-06-15T17:51:00Z</dcterms:created>
  <dcterms:modified xsi:type="dcterms:W3CDTF">2015-06-15T17:51:00Z</dcterms:modified>
</cp:coreProperties>
</file>